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85089212"/>
    <w:bookmarkEnd w:id="0"/>
    <w:p w14:paraId="258CAA49" w14:textId="1E034314" w:rsidR="00F1554F" w:rsidRDefault="00A0721C" w:rsidP="00BB0CF1">
      <w:pPr>
        <w:pStyle w:val="papertitle"/>
        <w:spacing w:before="100" w:beforeAutospacing="1" w:after="100" w:afterAutospacing="1"/>
        <w:rPr>
          <w:sz w:val="16"/>
          <w:szCs w:val="16"/>
        </w:rPr>
        <w:sectPr w:rsidR="00F1554F" w:rsidSect="001A3B3D">
          <w:headerReference w:type="first" r:id="rId11"/>
          <w:pgSz w:w="12240" w:h="15840" w:code="1"/>
          <w:pgMar w:top="1080" w:right="893" w:bottom="1440" w:left="893" w:header="720" w:footer="720" w:gutter="0"/>
          <w:cols w:space="720"/>
          <w:titlePg/>
          <w:docGrid w:linePitch="360"/>
        </w:sectPr>
      </w:pPr>
      <w:r>
        <w:fldChar w:fldCharType="begin"/>
      </w:r>
      <w:r>
        <w:instrText xml:space="preserve"> MACROBUTTON MTEditEquationSection2 </w:instrText>
      </w:r>
      <w:r w:rsidRPr="00A0721C">
        <w:rPr>
          <w:rStyle w:val="MTEquationSection"/>
        </w:rPr>
        <w:instrText>Equation Section 1</w:instrText>
      </w:r>
      <w:r>
        <w:fldChar w:fldCharType="begin"/>
      </w:r>
      <w:r>
        <w:instrText xml:space="preserve"> SEQ MTEqn \r \h \* MERGEFORMAT </w:instrText>
      </w:r>
      <w:r>
        <w:fldChar w:fldCharType="end"/>
      </w:r>
      <w:r>
        <w:fldChar w:fldCharType="begin"/>
      </w:r>
      <w:r>
        <w:instrText xml:space="preserve"> SEQ MTSec \r 1 \h \* MERGEFORMAT </w:instrText>
      </w:r>
      <w:r>
        <w:fldChar w:fldCharType="end"/>
      </w:r>
      <w:r>
        <w:fldChar w:fldCharType="end"/>
      </w:r>
      <w:r w:rsidR="00ED63D9">
        <w:t xml:space="preserve"> </w:t>
      </w:r>
      <w:r w:rsidR="00BB0CF1" w:rsidRPr="00553ED2">
        <w:t xml:space="preserve">Microcontroller-Based MTPA for </w:t>
      </w:r>
      <w:r w:rsidR="00A50279" w:rsidRPr="00553ED2">
        <w:t xml:space="preserve">BLDC Motors with </w:t>
      </w:r>
      <w:r w:rsidR="00E97602" w:rsidRPr="00553ED2">
        <w:t>Large</w:t>
      </w:r>
      <w:r w:rsidR="00DF436F" w:rsidRPr="00553ED2">
        <w:t xml:space="preserve"> </w:t>
      </w:r>
      <w:r w:rsidR="00E97602" w:rsidRPr="00553ED2">
        <w:t xml:space="preserve">Inductance </w:t>
      </w:r>
      <w:r w:rsidR="00DF436F" w:rsidRPr="00553ED2">
        <w:t xml:space="preserve">and </w:t>
      </w:r>
      <w:r w:rsidR="00BB0CF1" w:rsidRPr="00553ED2">
        <w:t>Misaligned Hall Sensors</w:t>
      </w:r>
    </w:p>
    <w:p w14:paraId="1985803E" w14:textId="1606E0AA" w:rsidR="006875A7" w:rsidRDefault="004B65C8" w:rsidP="00E837A6">
      <w:pPr>
        <w:pStyle w:val="Author"/>
        <w:spacing w:before="0" w:after="0"/>
        <w:rPr>
          <w:sz w:val="18"/>
          <w:szCs w:val="18"/>
        </w:rPr>
      </w:pPr>
      <w:r>
        <w:rPr>
          <w:sz w:val="18"/>
          <w:szCs w:val="18"/>
        </w:rPr>
        <w:t>Mark</w:t>
      </w:r>
      <w:r w:rsidR="0072130C">
        <w:rPr>
          <w:sz w:val="18"/>
          <w:szCs w:val="18"/>
        </w:rPr>
        <w:t xml:space="preserve"> Phung</w:t>
      </w:r>
      <w:r w:rsidR="00244D84" w:rsidRPr="00F847A6">
        <w:rPr>
          <w:sz w:val="18"/>
          <w:szCs w:val="18"/>
        </w:rPr>
        <w:t xml:space="preserve"> </w:t>
      </w:r>
      <w:r w:rsidR="001A3B3D" w:rsidRPr="00F847A6">
        <w:rPr>
          <w:sz w:val="18"/>
          <w:szCs w:val="18"/>
        </w:rPr>
        <w:br/>
      </w:r>
      <w:r w:rsidR="00C8236C" w:rsidRPr="00C8236C">
        <w:rPr>
          <w:i/>
          <w:sz w:val="18"/>
          <w:szCs w:val="18"/>
        </w:rPr>
        <w:t>Engineering Physics</w:t>
      </w:r>
      <w:r w:rsidR="00D72D06" w:rsidRPr="00F847A6">
        <w:rPr>
          <w:sz w:val="18"/>
          <w:szCs w:val="18"/>
        </w:rPr>
        <w:br/>
      </w:r>
      <w:r w:rsidR="00EF6BBD">
        <w:rPr>
          <w:i/>
          <w:sz w:val="18"/>
          <w:szCs w:val="18"/>
        </w:rPr>
        <w:t>University</w:t>
      </w:r>
      <w:r w:rsidR="00F17DC9">
        <w:rPr>
          <w:i/>
          <w:sz w:val="18"/>
          <w:szCs w:val="18"/>
        </w:rPr>
        <w:t xml:space="preserve"> of British Columbia</w:t>
      </w:r>
      <w:r w:rsidR="001A3B3D" w:rsidRPr="00F847A6">
        <w:rPr>
          <w:i/>
          <w:sz w:val="18"/>
          <w:szCs w:val="18"/>
        </w:rPr>
        <w:br/>
      </w:r>
      <w:r w:rsidR="00F17DC9">
        <w:rPr>
          <w:sz w:val="18"/>
          <w:szCs w:val="18"/>
        </w:rPr>
        <w:t>Vancouver, Canada</w:t>
      </w:r>
    </w:p>
    <w:p w14:paraId="51E4729F" w14:textId="30258765" w:rsidR="006875A7" w:rsidRDefault="006875A7" w:rsidP="00E837A6">
      <w:pPr>
        <w:pStyle w:val="Author"/>
        <w:spacing w:before="0" w:after="0"/>
        <w:rPr>
          <w:sz w:val="18"/>
          <w:szCs w:val="18"/>
        </w:rPr>
      </w:pPr>
      <w:r>
        <w:rPr>
          <w:sz w:val="18"/>
          <w:szCs w:val="18"/>
        </w:rPr>
        <w:t>marklong@student.ubc.ca</w:t>
      </w:r>
      <w:r w:rsidR="006456F2">
        <w:rPr>
          <w:sz w:val="18"/>
          <w:szCs w:val="18"/>
        </w:rPr>
        <w:br/>
      </w:r>
      <w:r w:rsidR="006456F2">
        <w:rPr>
          <w:sz w:val="18"/>
          <w:szCs w:val="18"/>
        </w:rPr>
        <w:br w:type="column"/>
      </w:r>
      <w:r w:rsidR="006456F2">
        <w:rPr>
          <w:sz w:val="18"/>
          <w:szCs w:val="18"/>
        </w:rPr>
        <w:t xml:space="preserve"> Matthew Hasman</w:t>
      </w:r>
      <w:r w:rsidR="006456F2" w:rsidRPr="00F847A6">
        <w:rPr>
          <w:sz w:val="18"/>
          <w:szCs w:val="18"/>
        </w:rPr>
        <w:br/>
      </w:r>
      <w:r w:rsidR="005B6AEE">
        <w:rPr>
          <w:i/>
          <w:sz w:val="18"/>
          <w:szCs w:val="18"/>
        </w:rPr>
        <w:t>Engineering Physics</w:t>
      </w:r>
      <w:r w:rsidR="00244D84" w:rsidRPr="00F847A6">
        <w:rPr>
          <w:sz w:val="18"/>
          <w:szCs w:val="18"/>
        </w:rPr>
        <w:br/>
      </w:r>
      <w:r w:rsidR="00244D84">
        <w:rPr>
          <w:i/>
          <w:sz w:val="18"/>
          <w:szCs w:val="18"/>
        </w:rPr>
        <w:t>University of British Columbia</w:t>
      </w:r>
      <w:r w:rsidR="00244D84" w:rsidRPr="00F847A6">
        <w:rPr>
          <w:i/>
          <w:sz w:val="18"/>
          <w:szCs w:val="18"/>
        </w:rPr>
        <w:br/>
      </w:r>
      <w:r w:rsidR="00244D84">
        <w:rPr>
          <w:sz w:val="18"/>
          <w:szCs w:val="18"/>
        </w:rPr>
        <w:t>Vancouver, Canada</w:t>
      </w:r>
    </w:p>
    <w:p w14:paraId="0FB38FF9" w14:textId="77777777" w:rsidR="0088296D" w:rsidRDefault="006875A7" w:rsidP="00E837A6">
      <w:pPr>
        <w:pStyle w:val="Author"/>
        <w:spacing w:before="0" w:after="0"/>
        <w:rPr>
          <w:sz w:val="18"/>
          <w:szCs w:val="18"/>
        </w:rPr>
      </w:pPr>
      <w:r w:rsidRPr="006875A7">
        <w:rPr>
          <w:sz w:val="18"/>
          <w:szCs w:val="18"/>
        </w:rPr>
        <w:t>matthas</w:t>
      </w:r>
      <w:r>
        <w:rPr>
          <w:sz w:val="18"/>
          <w:szCs w:val="18"/>
        </w:rPr>
        <w:t>@student.ubc.ca</w:t>
      </w:r>
      <w:r w:rsidR="006456F2">
        <w:rPr>
          <w:sz w:val="18"/>
          <w:szCs w:val="18"/>
        </w:rPr>
        <w:br/>
      </w:r>
      <w:r w:rsidR="00D602E1">
        <w:rPr>
          <w:sz w:val="18"/>
          <w:szCs w:val="18"/>
        </w:rPr>
        <w:br w:type="column"/>
      </w:r>
      <w:r w:rsidR="00D602E1">
        <w:rPr>
          <w:sz w:val="18"/>
          <w:szCs w:val="18"/>
        </w:rPr>
        <w:t>Ziliang Feng</w:t>
      </w:r>
      <w:r w:rsidRPr="00F847A6">
        <w:rPr>
          <w:sz w:val="18"/>
          <w:szCs w:val="18"/>
        </w:rPr>
        <w:t xml:space="preserve"> </w:t>
      </w:r>
      <w:r w:rsidR="00D602E1" w:rsidRPr="00F847A6">
        <w:rPr>
          <w:sz w:val="18"/>
          <w:szCs w:val="18"/>
        </w:rPr>
        <w:br/>
      </w:r>
      <w:r w:rsidR="00D602E1" w:rsidRPr="0088296D">
        <w:rPr>
          <w:i/>
          <w:spacing w:val="-6"/>
          <w:sz w:val="18"/>
          <w:szCs w:val="18"/>
        </w:rPr>
        <w:t>Electrical and Computer Engineering</w:t>
      </w:r>
      <w:r w:rsidR="00D602E1" w:rsidRPr="00F847A6">
        <w:rPr>
          <w:sz w:val="18"/>
          <w:szCs w:val="18"/>
        </w:rPr>
        <w:br/>
      </w:r>
      <w:r w:rsidR="00D602E1">
        <w:rPr>
          <w:i/>
          <w:sz w:val="18"/>
          <w:szCs w:val="18"/>
        </w:rPr>
        <w:t>University of British Columbia</w:t>
      </w:r>
      <w:r w:rsidR="00D602E1" w:rsidRPr="00F847A6">
        <w:rPr>
          <w:i/>
          <w:sz w:val="18"/>
          <w:szCs w:val="18"/>
        </w:rPr>
        <w:br/>
      </w:r>
      <w:r w:rsidR="00D602E1">
        <w:rPr>
          <w:sz w:val="18"/>
          <w:szCs w:val="18"/>
        </w:rPr>
        <w:t>Vancouver, Canada</w:t>
      </w:r>
    </w:p>
    <w:p w14:paraId="3A34C2E3" w14:textId="4F79574B" w:rsidR="00E45705" w:rsidRDefault="0088296D" w:rsidP="00E45705">
      <w:pPr>
        <w:pStyle w:val="Author"/>
        <w:spacing w:before="0" w:after="0"/>
        <w:rPr>
          <w:sz w:val="18"/>
          <w:szCs w:val="18"/>
        </w:rPr>
        <w:sectPr w:rsidR="00E45705" w:rsidSect="00244D84">
          <w:type w:val="continuous"/>
          <w:pgSz w:w="12240" w:h="15840" w:code="1"/>
          <w:pgMar w:top="1080" w:right="893" w:bottom="1440" w:left="893" w:header="720" w:footer="720" w:gutter="0"/>
          <w:cols w:num="4" w:space="115"/>
          <w:docGrid w:linePitch="360"/>
        </w:sectPr>
      </w:pPr>
      <w:r w:rsidRPr="0088296D">
        <w:rPr>
          <w:sz w:val="18"/>
          <w:szCs w:val="18"/>
        </w:rPr>
        <w:t>zlfen019</w:t>
      </w:r>
      <w:r>
        <w:rPr>
          <w:sz w:val="18"/>
          <w:szCs w:val="18"/>
        </w:rPr>
        <w:t>@ece.ubc.ca</w:t>
      </w:r>
      <w:r w:rsidR="00D602E1">
        <w:rPr>
          <w:sz w:val="18"/>
          <w:szCs w:val="18"/>
        </w:rPr>
        <w:br/>
      </w:r>
      <w:r w:rsidR="00D602E1">
        <w:rPr>
          <w:sz w:val="18"/>
          <w:szCs w:val="18"/>
        </w:rPr>
        <w:br w:type="column"/>
      </w:r>
      <w:r w:rsidR="00D602E1">
        <w:rPr>
          <w:sz w:val="18"/>
          <w:szCs w:val="18"/>
        </w:rPr>
        <w:t>Juri J</w:t>
      </w:r>
      <w:r w:rsidR="00D602E1" w:rsidRPr="00B24FEB">
        <w:rPr>
          <w:sz w:val="18"/>
          <w:szCs w:val="18"/>
        </w:rPr>
        <w:t>atskevich</w:t>
      </w:r>
      <w:r w:rsidR="00D602E1" w:rsidRPr="00F847A6">
        <w:rPr>
          <w:sz w:val="18"/>
          <w:szCs w:val="18"/>
        </w:rPr>
        <w:br/>
      </w:r>
      <w:r w:rsidR="00D602E1" w:rsidRPr="00E45705">
        <w:rPr>
          <w:i/>
          <w:spacing w:val="-6"/>
          <w:sz w:val="18"/>
          <w:szCs w:val="18"/>
        </w:rPr>
        <w:t>Electrical and Computer Engineering</w:t>
      </w:r>
      <w:r w:rsidR="00D602E1" w:rsidRPr="00F847A6">
        <w:rPr>
          <w:sz w:val="18"/>
          <w:szCs w:val="18"/>
        </w:rPr>
        <w:br/>
      </w:r>
      <w:r w:rsidR="00D602E1">
        <w:rPr>
          <w:i/>
          <w:sz w:val="18"/>
          <w:szCs w:val="18"/>
        </w:rPr>
        <w:t>University of British Columbia</w:t>
      </w:r>
      <w:r w:rsidR="00D602E1" w:rsidRPr="00F847A6">
        <w:rPr>
          <w:i/>
          <w:sz w:val="18"/>
          <w:szCs w:val="18"/>
        </w:rPr>
        <w:br/>
      </w:r>
      <w:r w:rsidR="00D602E1">
        <w:rPr>
          <w:sz w:val="18"/>
          <w:szCs w:val="18"/>
        </w:rPr>
        <w:t>Vancouver, Canada</w:t>
      </w:r>
      <w:r w:rsidR="00E45705">
        <w:rPr>
          <w:sz w:val="18"/>
          <w:szCs w:val="18"/>
        </w:rPr>
        <w:br/>
      </w:r>
      <w:r w:rsidR="00E45705" w:rsidRPr="00E45705">
        <w:rPr>
          <w:sz w:val="18"/>
          <w:szCs w:val="18"/>
        </w:rPr>
        <w:t>jurij</w:t>
      </w:r>
      <w:r w:rsidR="00E45705">
        <w:rPr>
          <w:sz w:val="18"/>
          <w:szCs w:val="18"/>
        </w:rPr>
        <w:t>@ece.ubc.ca</w:t>
      </w:r>
    </w:p>
    <w:p w14:paraId="7E00B555" w14:textId="024ABD02" w:rsidR="000D232A" w:rsidRDefault="009303D9" w:rsidP="000D232A">
      <w:pPr>
        <w:pStyle w:val="Abstract"/>
        <w:spacing w:after="160"/>
      </w:pPr>
      <w:r>
        <w:rPr>
          <w:i/>
          <w:iCs/>
        </w:rPr>
        <w:t>Abstract</w:t>
      </w:r>
      <w:r>
        <w:t>—</w:t>
      </w:r>
      <w:r w:rsidR="00160215" w:rsidRPr="00160215">
        <w:t xml:space="preserve"> </w:t>
      </w:r>
      <w:r w:rsidR="00D951F7" w:rsidRPr="00D951F7">
        <w:t xml:space="preserve">Brushless DC (BLDC) motors with Hall-effect sensors are ubiquitous in industrial, robotics, and mobility applications due to their high efficiency, lower cost, and superior power density. A typical BLDC motor is driven by a voltage-source inverter (VSI) using the common six-step 120º commutation logic, where the </w:t>
      </w:r>
      <w:r w:rsidR="006D534D">
        <w:t>Hall sensor signal</w:t>
      </w:r>
      <w:r w:rsidR="00D951F7" w:rsidRPr="00D951F7">
        <w:t>s estimate the rotor position at discrete intervals. However, Hall-sensor misalignment in m</w:t>
      </w:r>
      <w:r w:rsidR="00A50279">
        <w:t>any</w:t>
      </w:r>
      <w:r w:rsidR="00D951F7" w:rsidRPr="00D951F7">
        <w:t xml:space="preserve"> cost-effective BLDC motors leads to unbalanced phase currents and increased torque ripple. Additionally, BLDC motors with large winding time constants have prolonged phase current commutation </w:t>
      </w:r>
      <w:r w:rsidR="00B02306">
        <w:t>period</w:t>
      </w:r>
      <w:r w:rsidR="00D951F7" w:rsidRPr="00D951F7">
        <w:t xml:space="preserve"> that deviates the system from optimal maximum torque-per-Ampere (MTPA) operation. This paper builds on previous research to propose a </w:t>
      </w:r>
      <w:r w:rsidR="00A50279">
        <w:t xml:space="preserve">new </w:t>
      </w:r>
      <w:r w:rsidR="00D951F7" w:rsidRPr="00D951F7">
        <w:t xml:space="preserve">method combining </w:t>
      </w:r>
      <w:r w:rsidR="00A50279">
        <w:t xml:space="preserve">a </w:t>
      </w:r>
      <w:r w:rsidR="00D951F7" w:rsidRPr="00D951F7">
        <w:t xml:space="preserve">Hall-sensor filter and dynamic MTPA PI controller for real-time correction of the advance firing angle. </w:t>
      </w:r>
      <w:r w:rsidR="00A50279">
        <w:t xml:space="preserve">The proposed method is </w:t>
      </w:r>
      <w:r w:rsidR="00D951F7" w:rsidRPr="00D951F7">
        <w:t>implement</w:t>
      </w:r>
      <w:r w:rsidR="00A50279">
        <w:t>ed</w:t>
      </w:r>
      <w:r w:rsidR="00D951F7" w:rsidRPr="00D951F7">
        <w:t xml:space="preserve"> on a modern microcontroller</w:t>
      </w:r>
      <w:r w:rsidR="00DB26F6">
        <w:t>.</w:t>
      </w:r>
      <w:r w:rsidR="00A50279">
        <w:t xml:space="preserve"> </w:t>
      </w:r>
      <w:r w:rsidR="00DB26F6">
        <w:t>E</w:t>
      </w:r>
      <w:r w:rsidR="00A50279">
        <w:t>xperimental results demonstrate significant improvement</w:t>
      </w:r>
      <w:r w:rsidR="00D951F7" w:rsidRPr="00D951F7">
        <w:t xml:space="preserve"> on a </w:t>
      </w:r>
      <w:r w:rsidR="00A50279">
        <w:t>typical</w:t>
      </w:r>
      <w:r w:rsidR="00D951F7" w:rsidRPr="00D951F7">
        <w:t xml:space="preserve"> industrial BLDC </w:t>
      </w:r>
      <w:r w:rsidR="00A50279">
        <w:t xml:space="preserve">motor </w:t>
      </w:r>
      <w:r w:rsidR="00D951F7" w:rsidRPr="00D951F7">
        <w:t xml:space="preserve">with </w:t>
      </w:r>
      <w:r w:rsidR="00A50279">
        <w:t xml:space="preserve">substantial </w:t>
      </w:r>
      <w:r w:rsidR="00D951F7" w:rsidRPr="00D951F7">
        <w:t xml:space="preserve">Hall-sensor misalignment and large winding </w:t>
      </w:r>
      <w:r w:rsidR="00A50279">
        <w:t>inductance</w:t>
      </w:r>
      <w:r w:rsidR="00D951F7" w:rsidRPr="00D951F7">
        <w:t>.</w:t>
      </w:r>
      <w:r w:rsidR="000D232A" w:rsidRPr="006F5412">
        <w:rPr>
          <w:color w:val="7030A0"/>
        </w:rPr>
        <w:t xml:space="preserve">  </w:t>
      </w:r>
    </w:p>
    <w:p w14:paraId="0D976F5E" w14:textId="4BF80017" w:rsidR="009303D9" w:rsidRPr="004D72B5" w:rsidRDefault="004D72B5" w:rsidP="00327783">
      <w:pPr>
        <w:pStyle w:val="Keywords"/>
      </w:pPr>
      <w:r w:rsidRPr="004D72B5">
        <w:t>Keywords—</w:t>
      </w:r>
      <w:r w:rsidR="00CD330A">
        <w:t>B</w:t>
      </w:r>
      <w:r w:rsidR="00F17DC9">
        <w:t xml:space="preserve">rushless </w:t>
      </w:r>
      <w:r w:rsidR="00681C02">
        <w:t>DC</w:t>
      </w:r>
      <w:r w:rsidR="00F17DC9">
        <w:t xml:space="preserve"> (BLDC) motor</w:t>
      </w:r>
      <w:r w:rsidR="00D7522C">
        <w:t>,</w:t>
      </w:r>
      <w:r w:rsidR="00C730EF">
        <w:t xml:space="preserve"> </w:t>
      </w:r>
      <w:r w:rsidR="00C730EF" w:rsidRPr="00C730EF">
        <w:t>firing angle</w:t>
      </w:r>
      <w:r w:rsidR="00C730EF">
        <w:t>,</w:t>
      </w:r>
      <w:r w:rsidR="000B5CD3">
        <w:t xml:space="preserve"> Hall-sensor misalignment,</w:t>
      </w:r>
      <w:r w:rsidR="00C730EF">
        <w:t xml:space="preserve"> </w:t>
      </w:r>
      <w:r w:rsidR="00CB187B">
        <w:t>maximum torque-per-ampere</w:t>
      </w:r>
      <w:r w:rsidR="00630B78">
        <w:t xml:space="preserve"> (MTPA)</w:t>
      </w:r>
      <w:r w:rsidR="00CD330A">
        <w:t>.</w:t>
      </w:r>
      <w:r w:rsidR="00F76FDC">
        <w:t xml:space="preserve"> </w:t>
      </w:r>
    </w:p>
    <w:p w14:paraId="05982D43" w14:textId="7DF42A92" w:rsidR="009303D9" w:rsidRPr="00D632BE" w:rsidRDefault="009303D9" w:rsidP="006B6B66">
      <w:pPr>
        <w:pStyle w:val="Heading1"/>
      </w:pPr>
      <w:r w:rsidRPr="00D632BE">
        <w:t>Introduction</w:t>
      </w:r>
    </w:p>
    <w:p w14:paraId="6A2F295D" w14:textId="03B9E324" w:rsidR="00D951F7" w:rsidRDefault="00D951F7" w:rsidP="00D951F7">
      <w:pPr>
        <w:pStyle w:val="BodyText"/>
        <w:spacing w:after="0"/>
        <w:ind w:firstLine="289"/>
      </w:pPr>
      <w:r w:rsidRPr="00796EE9">
        <w:t>Brushless DC (BLDC) motors are widely used in many modern industries</w:t>
      </w:r>
      <w:r w:rsidR="00A50279">
        <w:t>,</w:t>
      </w:r>
      <w:r w:rsidRPr="00796EE9">
        <w:t xml:space="preserve"> such as electric mobility, robotics, and manufacturing</w:t>
      </w:r>
      <w:r w:rsidR="00A50279">
        <w:t>,</w:t>
      </w:r>
      <w:r w:rsidRPr="00796EE9">
        <w:t xml:space="preserve"> due to their reliability, higher power density, and superior efficiency [1]. In </w:t>
      </w:r>
      <w:r w:rsidR="00A50279">
        <w:rPr>
          <w:lang w:val="en-US"/>
        </w:rPr>
        <w:t>a typical</w:t>
      </w:r>
      <w:r w:rsidRPr="00796EE9">
        <w:rPr>
          <w:lang w:val="en-US"/>
        </w:rPr>
        <w:t xml:space="preserve"> </w:t>
      </w:r>
      <w:r w:rsidR="00A50279">
        <w:rPr>
          <w:lang w:val="en-US"/>
        </w:rPr>
        <w:t>low-</w:t>
      </w:r>
      <w:r w:rsidRPr="00796EE9">
        <w:rPr>
          <w:lang w:val="en-US"/>
        </w:rPr>
        <w:t xml:space="preserve">cost BLDC </w:t>
      </w:r>
      <w:r w:rsidRPr="00796EE9">
        <w:t xml:space="preserve">motor drive, a permanent magnet synchronous machine (PMSM) is controlled by a voltage-source inverter (VSI) and Hall-effect sensors, as shown in Fig. 1. </w:t>
      </w:r>
      <w:r>
        <w:t xml:space="preserve">The phase currents are commutated electrically based on the rotor’s electrical angle estimated from the </w:t>
      </w:r>
      <w:r w:rsidR="006D534D">
        <w:t>Hall sensor signal</w:t>
      </w:r>
      <w:r>
        <w:t xml:space="preserve">s </w:t>
      </w:r>
      <w:r w:rsidR="006545C6">
        <w:t>[2]</w:t>
      </w:r>
      <w:r>
        <w:t xml:space="preserve">. </w:t>
      </w:r>
    </w:p>
    <w:p w14:paraId="2E52D105" w14:textId="35664817" w:rsidR="00D951F7" w:rsidRDefault="00D951F7" w:rsidP="00D951F7">
      <w:pPr>
        <w:pStyle w:val="BodyText"/>
        <w:spacing w:after="0"/>
        <w:ind w:firstLine="289"/>
      </w:pPr>
      <w:r>
        <w:t>The six-step 120</w:t>
      </w:r>
      <w:r w:rsidRPr="00796EE9">
        <w:t>º</w:t>
      </w:r>
      <w:r>
        <w:t xml:space="preserve"> commutation logic is widely adopted for industrial BLDC motors due to the simple controller implementation and the natural approximation of the so-called </w:t>
      </w:r>
      <w:r w:rsidRPr="001628CC">
        <w:t>maximum torque-per-ampere (MTPA) operation</w:t>
      </w:r>
      <w:r>
        <w:t xml:space="preserve"> </w:t>
      </w:r>
      <w:r w:rsidR="006545C6">
        <w:t>[3]</w:t>
      </w:r>
      <w:r>
        <w:t>. In the 120</w:t>
      </w:r>
      <w:r w:rsidRPr="0037760F">
        <w:t>º</w:t>
      </w:r>
      <w:r>
        <w:t xml:space="preserve"> commutation, each power transistor conducts for a third of the electrical cycle</w:t>
      </w:r>
      <w:r w:rsidR="00A50279">
        <w:t>,</w:t>
      </w:r>
      <w:r>
        <w:t xml:space="preserve"> and the phase current is discontinuous </w:t>
      </w:r>
      <w:r w:rsidR="006545C6">
        <w:t>[4]</w:t>
      </w:r>
      <w:r>
        <w:t>. It is typical to drive the motor in the common operating mode (COM)</w:t>
      </w:r>
      <w:r w:rsidR="00A50279">
        <w:t>,</w:t>
      </w:r>
      <w:r w:rsidR="00A2003E">
        <w:t xml:space="preserve"> </w:t>
      </w:r>
      <w:r w:rsidR="00A50279">
        <w:rPr>
          <w:lang w:val="en-US"/>
        </w:rPr>
        <w:t xml:space="preserve">which directly uses the Hall sensor signals and </w:t>
      </w:r>
      <w:r>
        <w:t xml:space="preserve">aims to align the </w:t>
      </w:r>
      <w:r w:rsidRPr="00635DFF">
        <w:t xml:space="preserve">phase current’s fundamental component with the phase </w:t>
      </w:r>
      <w:r>
        <w:t>back EMF</w:t>
      </w:r>
      <w:r w:rsidRPr="00635DFF">
        <w:t xml:space="preserve"> generated by the rotor’s permanent magnet</w:t>
      </w:r>
      <w:r w:rsidR="00A50279">
        <w:rPr>
          <w:lang w:val="en-US"/>
        </w:rPr>
        <w:t>, thus</w:t>
      </w:r>
      <w:r>
        <w:t xml:space="preserve"> approximat</w:t>
      </w:r>
      <w:r w:rsidR="00A50279">
        <w:rPr>
          <w:lang w:val="en-US"/>
        </w:rPr>
        <w:t>ing</w:t>
      </w:r>
      <w:r>
        <w:t xml:space="preserve"> </w:t>
      </w:r>
      <w:r w:rsidR="00A50279">
        <w:rPr>
          <w:lang w:val="en-US"/>
        </w:rPr>
        <w:t xml:space="preserve">the </w:t>
      </w:r>
      <w:r>
        <w:t xml:space="preserve">MTPA condition. </w:t>
      </w:r>
    </w:p>
    <w:p w14:paraId="6B87B1F8" w14:textId="77777777" w:rsidR="00886E4C" w:rsidRPr="00796EE9" w:rsidRDefault="00886E4C" w:rsidP="00886E4C">
      <w:pPr>
        <w:pStyle w:val="sponsors"/>
        <w:framePr w:wrap="around" w:vAnchor="page" w:hAnchor="page" w:x="925" w:y="14459"/>
        <w:ind w:firstLine="289"/>
      </w:pPr>
      <w:r w:rsidRPr="00796EE9">
        <w:t xml:space="preserve">This research was supported by The Natural Sciences and Engineering Research Council of Canada (NSERC) under the Discovery Grant. </w:t>
      </w:r>
    </w:p>
    <w:p w14:paraId="5AA85030" w14:textId="4F20A3DD" w:rsidR="00C655EF" w:rsidRDefault="00D951F7" w:rsidP="00C655EF">
      <w:pPr>
        <w:ind w:firstLine="289"/>
        <w:jc w:val="both"/>
      </w:pPr>
      <w:r>
        <w:t xml:space="preserve">However, the </w:t>
      </w:r>
      <w:r w:rsidR="00A50279">
        <w:t xml:space="preserve">fixed </w:t>
      </w:r>
      <w:r>
        <w:t xml:space="preserve">advance firing angle used in COM </w:t>
      </w:r>
      <w:r w:rsidR="00A50279">
        <w:t xml:space="preserve">with </w:t>
      </w:r>
      <w:r>
        <w:t xml:space="preserve">the </w:t>
      </w:r>
      <w:r w:rsidRPr="008C2727">
        <w:t xml:space="preserve">120º commutation </w:t>
      </w:r>
      <w:r>
        <w:t>is not always effective due to practical challenges</w:t>
      </w:r>
      <w:r w:rsidR="00A50279">
        <w:t xml:space="preserve"> that include the </w:t>
      </w:r>
      <w:r>
        <w:t>Hall-sensor misalignment and</w:t>
      </w:r>
      <w:r w:rsidR="00C61886">
        <w:t xml:space="preserve"> </w:t>
      </w:r>
      <w:r w:rsidR="00C61886" w:rsidRPr="00C61886">
        <w:t xml:space="preserve">large </w:t>
      </w:r>
      <w:r w:rsidR="00A50279">
        <w:t>inductance (i.e. time constant) of the phase winding</w:t>
      </w:r>
      <w:r w:rsidR="00C61886" w:rsidRPr="00C61886">
        <w:t xml:space="preserve"> </w:t>
      </w:r>
      <w:r w:rsidR="006545C6">
        <w:t>[6]</w:t>
      </w:r>
      <w:r w:rsidR="00C61886" w:rsidRPr="00C61886">
        <w:t>-</w:t>
      </w:r>
      <w:r w:rsidR="006545C6">
        <w:t>[7]</w:t>
      </w:r>
      <w:r w:rsidR="00C61886" w:rsidRPr="00C61886">
        <w:t xml:space="preserve">. </w:t>
      </w:r>
    </w:p>
    <w:p w14:paraId="45B111E3" w14:textId="77777777" w:rsidR="00C655EF" w:rsidRDefault="00507DBD" w:rsidP="00C655EF">
      <w:pPr>
        <w:ind w:firstLine="289"/>
      </w:pPr>
      <w:r w:rsidRPr="00AD16EA">
        <w:rPr>
          <w:i/>
          <w:iCs/>
          <w:noProof/>
          <w:color w:val="7030A0"/>
        </w:rPr>
        <w:drawing>
          <wp:inline distT="0" distB="0" distL="0" distR="0" wp14:anchorId="3802E04C" wp14:editId="6F021B65">
            <wp:extent cx="2705766" cy="2688609"/>
            <wp:effectExtent l="0" t="0" r="0" b="0"/>
            <wp:docPr id="20735610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61084" name="图片 10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t="2757" b="2535"/>
                    <a:stretch/>
                  </pic:blipFill>
                  <pic:spPr bwMode="auto">
                    <a:xfrm>
                      <a:off x="0" y="0"/>
                      <a:ext cx="2712540" cy="269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F7095" w14:textId="6B5C0ECF" w:rsidR="00507DBD" w:rsidRPr="00C655EF" w:rsidRDefault="00507DBD" w:rsidP="00C655EF">
      <w:pPr>
        <w:jc w:val="both"/>
      </w:pPr>
      <w:r w:rsidRPr="00AD16EA">
        <w:rPr>
          <w:sz w:val="16"/>
          <w:szCs w:val="16"/>
        </w:rPr>
        <w:t xml:space="preserve">Fig. 1. A typical </w:t>
      </w:r>
      <w:r>
        <w:rPr>
          <w:sz w:val="16"/>
          <w:szCs w:val="16"/>
        </w:rPr>
        <w:t>BLDC motor drive system with VSI and Hall sensors</w:t>
      </w:r>
      <w:r w:rsidRPr="00AD16EA">
        <w:rPr>
          <w:sz w:val="16"/>
          <w:szCs w:val="16"/>
        </w:rPr>
        <w:t>.</w:t>
      </w:r>
    </w:p>
    <w:p w14:paraId="10C2E26B" w14:textId="3606E3D3" w:rsidR="00D951F7" w:rsidRPr="00507DBD" w:rsidRDefault="00507DBD" w:rsidP="00507DBD">
      <w:pPr>
        <w:pStyle w:val="BodyText"/>
        <w:spacing w:after="0"/>
        <w:ind w:firstLine="289"/>
        <w:rPr>
          <w:color w:val="7030A0"/>
        </w:rPr>
      </w:pPr>
      <w:r w:rsidRPr="00C655EF">
        <w:rPr>
          <w:sz w:val="16"/>
          <w:szCs w:val="16"/>
        </w:rPr>
        <w:br/>
      </w:r>
      <w:r w:rsidR="00D951F7" w:rsidRPr="00D951F7">
        <w:t>The intrinsic manufacturing mechanical tolerances shift the Hall</w:t>
      </w:r>
      <w:r w:rsidR="00A50279">
        <w:t xml:space="preserve"> </w:t>
      </w:r>
      <w:r w:rsidR="00D951F7" w:rsidRPr="00D951F7">
        <w:t>sensors from their ideal</w:t>
      </w:r>
      <w:r>
        <w:rPr>
          <w:color w:val="7030A0"/>
        </w:rPr>
        <w:t xml:space="preserve"> </w:t>
      </w:r>
      <w:r w:rsidR="00D951F7" w:rsidRPr="00D951F7">
        <w:t xml:space="preserve">locations, leading to uneven switching intervals, unbalanced phase currents, and higher torque ripple </w:t>
      </w:r>
      <w:r w:rsidR="006545C6">
        <w:t>[8]</w:t>
      </w:r>
      <w:r w:rsidR="00D951F7" w:rsidRPr="00D951F7">
        <w:t xml:space="preserve">. Previous research has proposed filtering methods for the </w:t>
      </w:r>
      <w:r w:rsidR="006D534D">
        <w:t>Hall sensor signal</w:t>
      </w:r>
      <w:r w:rsidR="00D951F7" w:rsidRPr="00D951F7">
        <w:t>s, such as the running average filter</w:t>
      </w:r>
      <w:r w:rsidR="00A50279">
        <w:rPr>
          <w:lang w:val="en-US"/>
        </w:rPr>
        <w:t>s</w:t>
      </w:r>
      <w:r w:rsidR="00D951F7" w:rsidRPr="00D951F7">
        <w:t xml:space="preserve"> </w:t>
      </w:r>
      <w:r w:rsidR="006545C6">
        <w:t>[9]</w:t>
      </w:r>
      <w:r w:rsidR="00D951F7" w:rsidRPr="00D951F7">
        <w:t>-</w:t>
      </w:r>
      <w:r w:rsidR="006545C6">
        <w:t>[10]</w:t>
      </w:r>
      <w:r w:rsidR="00D951F7" w:rsidRPr="00D951F7">
        <w:t xml:space="preserve">, </w:t>
      </w:r>
      <w:r w:rsidR="00A50279">
        <w:rPr>
          <w:lang w:val="en-US"/>
        </w:rPr>
        <w:t>which do</w:t>
      </w:r>
      <w:r w:rsidR="00D951F7" w:rsidRPr="00D951F7">
        <w:t xml:space="preserve"> not address the increased deviation from the optimal MTPA condition due to the filter itself. In particular, the longer phase current commutation time in motors with </w:t>
      </w:r>
      <w:r w:rsidR="00A50279">
        <w:t xml:space="preserve">a </w:t>
      </w:r>
      <w:r w:rsidR="00D951F7" w:rsidRPr="00D951F7">
        <w:t xml:space="preserve">large time constant </w:t>
      </w:r>
      <w:r w:rsidR="00A50279">
        <w:rPr>
          <w:lang w:val="en-US"/>
        </w:rPr>
        <w:t>requires changing the</w:t>
      </w:r>
      <w:r w:rsidR="00D951F7" w:rsidRPr="00D951F7">
        <w:t xml:space="preserve"> advance firing angle depend</w:t>
      </w:r>
      <w:r w:rsidR="00A50279">
        <w:rPr>
          <w:lang w:val="en-US"/>
        </w:rPr>
        <w:t>ing</w:t>
      </w:r>
      <w:r w:rsidR="00D951F7" w:rsidRPr="00D951F7">
        <w:t xml:space="preserve"> on the operating point. For these machines, high-order filters and PI controllers have been proposed to recover the MTPA condition by correcting the advance firing angle </w:t>
      </w:r>
      <w:r w:rsidR="006545C6">
        <w:t>[7]</w:t>
      </w:r>
      <w:r w:rsidR="00D951F7" w:rsidRPr="00D951F7">
        <w:t xml:space="preserve">, </w:t>
      </w:r>
      <w:r w:rsidR="006545C6">
        <w:t>[11]</w:t>
      </w:r>
      <w:r w:rsidR="00D951F7" w:rsidRPr="00D951F7">
        <w:t>-</w:t>
      </w:r>
      <w:r w:rsidR="006545C6">
        <w:t>[12]</w:t>
      </w:r>
      <w:r w:rsidR="00D951F7" w:rsidRPr="00D951F7">
        <w:t>. These methods, however, require stable rotor</w:t>
      </w:r>
      <w:r w:rsidR="00A50279">
        <w:rPr>
          <w:lang w:val="en-US"/>
        </w:rPr>
        <w:t xml:space="preserve"> position</w:t>
      </w:r>
      <w:r w:rsidR="00D951F7" w:rsidRPr="00D951F7">
        <w:t xml:space="preserve"> prediction, which is impeded by Hall-sensor misalignment.</w:t>
      </w:r>
    </w:p>
    <w:p w14:paraId="504FAF48" w14:textId="669AB3F3" w:rsidR="00D951F7" w:rsidRDefault="00D951F7" w:rsidP="004F2E5A">
      <w:pPr>
        <w:pStyle w:val="BodyText"/>
        <w:spacing w:after="0"/>
        <w:ind w:firstLine="0"/>
      </w:pPr>
      <w:r>
        <w:tab/>
      </w:r>
      <w:r w:rsidRPr="00D951F7">
        <w:t xml:space="preserve">This paper proposes a practical method </w:t>
      </w:r>
      <w:r w:rsidR="00A50279">
        <w:t>that is implementable on any modern microcontroller to resolve both Hall-sensor misalignment and deviation from MTPA due to large motor inductance (i.e.,</w:t>
      </w:r>
      <w:r w:rsidR="00A50279">
        <w:rPr>
          <w:lang w:val="en-US"/>
        </w:rPr>
        <w:t xml:space="preserve"> </w:t>
      </w:r>
      <w:r w:rsidRPr="00D951F7">
        <w:t>time constant</w:t>
      </w:r>
      <w:r w:rsidR="00A50279">
        <w:rPr>
          <w:lang w:val="en-US"/>
        </w:rPr>
        <w:t>)</w:t>
      </w:r>
      <w:r w:rsidRPr="00D951F7">
        <w:t>. The control scheme includes an averaging filter with extrapolation acting simultaneously with a</w:t>
      </w:r>
      <w:r w:rsidR="00A50279">
        <w:t>n</w:t>
      </w:r>
      <w:r w:rsidRPr="00D951F7">
        <w:t xml:space="preserve"> MTPA PI controller to maintain the balanced phase currents and maximize torque output in real</w:t>
      </w:r>
      <w:r w:rsidR="00E727C5">
        <w:t>-</w:t>
      </w:r>
      <w:r w:rsidRPr="00D951F7">
        <w:t xml:space="preserve">time </w:t>
      </w:r>
      <w:r w:rsidR="00A50279">
        <w:rPr>
          <w:lang w:val="en-US"/>
        </w:rPr>
        <w:t xml:space="preserve">for </w:t>
      </w:r>
      <w:r w:rsidRPr="00D951F7">
        <w:t>varying operating condition</w:t>
      </w:r>
      <w:r w:rsidR="00A50279">
        <w:rPr>
          <w:lang w:val="en-US"/>
        </w:rPr>
        <w:t>s</w:t>
      </w:r>
      <w:r w:rsidRPr="00D951F7">
        <w:t xml:space="preserve">. The </w:t>
      </w:r>
      <w:r w:rsidR="00A50279">
        <w:t>microcontroller implementation is discussed in detail,</w:t>
      </w:r>
      <w:r w:rsidRPr="00D951F7">
        <w:t xml:space="preserve"> and the proposed controller is validated experimentally</w:t>
      </w:r>
      <w:r w:rsidR="00C655EF">
        <w:t xml:space="preserve"> </w:t>
      </w:r>
      <w:r w:rsidRPr="00D951F7">
        <w:t xml:space="preserve">using a </w:t>
      </w:r>
      <w:r w:rsidR="00A50279">
        <w:rPr>
          <w:lang w:val="en-US"/>
        </w:rPr>
        <w:t>typical</w:t>
      </w:r>
      <w:r w:rsidRPr="00D951F7">
        <w:t xml:space="preserve"> industrial BLDC motor with considerable Hall-sensor misalignment and </w:t>
      </w:r>
      <w:r w:rsidR="00A50279">
        <w:t xml:space="preserve">a </w:t>
      </w:r>
      <w:r w:rsidRPr="00D951F7">
        <w:t xml:space="preserve">large </w:t>
      </w:r>
      <w:r w:rsidR="00A50279">
        <w:rPr>
          <w:lang w:val="en-US"/>
        </w:rPr>
        <w:t xml:space="preserve">stator </w:t>
      </w:r>
      <w:r w:rsidRPr="00D951F7">
        <w:t>winding time constant</w:t>
      </w:r>
      <w:r w:rsidR="00A50279">
        <w:rPr>
          <w:lang w:val="en-US"/>
        </w:rPr>
        <w:t xml:space="preserve"> (inductance)</w:t>
      </w:r>
      <w:r w:rsidRPr="00D951F7">
        <w:t>.</w:t>
      </w:r>
    </w:p>
    <w:p w14:paraId="58E18C43" w14:textId="7E0686AD" w:rsidR="00B03EE6" w:rsidRPr="00AD16EA" w:rsidRDefault="005F5E91" w:rsidP="00C13BEA">
      <w:pPr>
        <w:pStyle w:val="BodyText"/>
        <w:spacing w:after="0"/>
        <w:ind w:firstLine="0"/>
        <w:jc w:val="left"/>
        <w:rPr>
          <w:color w:val="7030A0"/>
          <w:lang w:val="en-US"/>
        </w:rPr>
      </w:pPr>
      <w:r>
        <w:rPr>
          <w:noProof/>
          <w:color w:val="7030A0"/>
          <w:lang w:val="en-US"/>
        </w:rPr>
        <w:lastRenderedPageBreak/>
        <w:drawing>
          <wp:inline distT="0" distB="0" distL="0" distR="0" wp14:anchorId="5B6999B3" wp14:editId="1FC8223D">
            <wp:extent cx="3119646" cy="2035491"/>
            <wp:effectExtent l="0" t="0" r="5080" b="3175"/>
            <wp:docPr id="1654596523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96523" name="Graphic 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620" r="742"/>
                    <a:stretch/>
                  </pic:blipFill>
                  <pic:spPr bwMode="auto">
                    <a:xfrm>
                      <a:off x="0" y="0"/>
                      <a:ext cx="3120135" cy="203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5A05E" w14:textId="6D42E6A5" w:rsidR="00DD62C9" w:rsidRPr="00D951F7" w:rsidRDefault="00DD62C9" w:rsidP="00DD62C9">
      <w:pPr>
        <w:jc w:val="both"/>
        <w:rPr>
          <w:sz w:val="16"/>
          <w:szCs w:val="16"/>
        </w:rPr>
      </w:pPr>
      <w:r w:rsidRPr="00AD16EA">
        <w:rPr>
          <w:sz w:val="16"/>
          <w:szCs w:val="16"/>
        </w:rPr>
        <w:t xml:space="preserve">Fig. 2. </w:t>
      </w:r>
      <w:r w:rsidR="005F5E91">
        <w:rPr>
          <w:sz w:val="16"/>
          <w:szCs w:val="16"/>
        </w:rPr>
        <w:t xml:space="preserve">(a) </w:t>
      </w:r>
      <w:r w:rsidRPr="00AD16EA">
        <w:rPr>
          <w:sz w:val="16"/>
          <w:szCs w:val="16"/>
        </w:rPr>
        <w:t>Conventional 180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</w:rPr>
          <m:t>°</m:t>
        </m:r>
      </m:oMath>
      <w:r w:rsidRPr="00AD16EA">
        <w:rPr>
          <w:sz w:val="16"/>
          <w:szCs w:val="16"/>
        </w:rPr>
        <w:t xml:space="preserve"> Hall</w:t>
      </w:r>
      <w:r w:rsidR="001546E5" w:rsidRPr="00AD16EA">
        <w:rPr>
          <w:sz w:val="16"/>
          <w:szCs w:val="16"/>
        </w:rPr>
        <w:t xml:space="preserve"> </w:t>
      </w:r>
      <w:r w:rsidRPr="00AD16EA">
        <w:rPr>
          <w:sz w:val="16"/>
          <w:szCs w:val="16"/>
        </w:rPr>
        <w:t>sensor signals and</w:t>
      </w:r>
      <w:r w:rsidR="005F5E91">
        <w:rPr>
          <w:sz w:val="16"/>
          <w:szCs w:val="16"/>
        </w:rPr>
        <w:t xml:space="preserve"> (b)</w:t>
      </w:r>
      <w:r w:rsidRPr="00AD16EA">
        <w:rPr>
          <w:sz w:val="16"/>
          <w:szCs w:val="16"/>
        </w:rPr>
        <w:t xml:space="preserve"> </w:t>
      </w:r>
      <w:r w:rsidR="00F112CC">
        <w:rPr>
          <w:sz w:val="16"/>
          <w:szCs w:val="16"/>
        </w:rPr>
        <w:t xml:space="preserve">the </w:t>
      </w:r>
      <w:r w:rsidR="00F112CC" w:rsidRPr="00F112CC">
        <w:rPr>
          <w:sz w:val="16"/>
          <w:szCs w:val="16"/>
        </w:rPr>
        <w:t>120°</w:t>
      </w:r>
      <w:r w:rsidR="00F112CC">
        <w:rPr>
          <w:sz w:val="16"/>
          <w:szCs w:val="16"/>
        </w:rPr>
        <w:t xml:space="preserve"> commutation </w:t>
      </w:r>
      <w:r w:rsidRPr="00AD16EA">
        <w:rPr>
          <w:sz w:val="16"/>
          <w:szCs w:val="16"/>
        </w:rPr>
        <w:t xml:space="preserve">switching </w:t>
      </w:r>
      <w:r w:rsidR="00F112CC">
        <w:rPr>
          <w:sz w:val="16"/>
          <w:szCs w:val="16"/>
        </w:rPr>
        <w:t>logic</w:t>
      </w:r>
      <w:r w:rsidRPr="00AD16EA">
        <w:rPr>
          <w:sz w:val="16"/>
          <w:szCs w:val="16"/>
        </w:rPr>
        <w:t xml:space="preserve"> </w:t>
      </w:r>
      <w:r w:rsidR="00F112CC">
        <w:rPr>
          <w:sz w:val="16"/>
          <w:szCs w:val="16"/>
        </w:rPr>
        <w:t>for</w:t>
      </w:r>
      <w:r w:rsidRPr="00AD16EA">
        <w:rPr>
          <w:sz w:val="16"/>
          <w:szCs w:val="16"/>
        </w:rPr>
        <w:t xml:space="preserve"> BLDC motors.</w:t>
      </w:r>
    </w:p>
    <w:p w14:paraId="23D4FA3A" w14:textId="5489C2F5" w:rsidR="009303D9" w:rsidRPr="00A823C0" w:rsidRDefault="003A5656" w:rsidP="00A94F49">
      <w:pPr>
        <w:pStyle w:val="Heading1"/>
        <w:spacing w:before="120"/>
        <w:ind w:firstLine="0"/>
      </w:pPr>
      <w:r w:rsidRPr="00A823C0">
        <w:t>Modeling of</w:t>
      </w:r>
      <w:r w:rsidR="00915000" w:rsidRPr="00A823C0">
        <w:t xml:space="preserve"> </w:t>
      </w:r>
      <w:r w:rsidR="001A6811" w:rsidRPr="00A823C0">
        <w:t>BLDC Motor Drive System</w:t>
      </w:r>
    </w:p>
    <w:p w14:paraId="6D6ACA94" w14:textId="10571EF9" w:rsidR="00C72E9B" w:rsidRDefault="00C5080F" w:rsidP="00BB0430">
      <w:pPr>
        <w:pStyle w:val="BodyText"/>
        <w:spacing w:after="0"/>
        <w:rPr>
          <w:lang w:val="en-US"/>
        </w:rPr>
      </w:pPr>
      <w:r>
        <w:rPr>
          <w:lang w:val="en-US"/>
        </w:rPr>
        <w:t xml:space="preserve">The considered typical industrial BLDC motor drive system, as shown in Fig. 1, consists of </w:t>
      </w:r>
      <w:r w:rsidR="00822999">
        <w:rPr>
          <w:lang w:val="en-US"/>
        </w:rPr>
        <w:t xml:space="preserve">a PMSM </w:t>
      </w:r>
      <w:r w:rsidR="006B065A">
        <w:rPr>
          <w:lang w:val="en-US"/>
        </w:rPr>
        <w:t>energized</w:t>
      </w:r>
      <w:r w:rsidR="00A50279">
        <w:rPr>
          <w:lang w:val="en-US"/>
        </w:rPr>
        <w:t xml:space="preserve"> </w:t>
      </w:r>
      <w:r w:rsidR="00822999">
        <w:rPr>
          <w:lang w:val="en-US"/>
        </w:rPr>
        <w:t>by VSI</w:t>
      </w:r>
      <w:r w:rsidR="00F95990">
        <w:rPr>
          <w:lang w:val="en-US"/>
        </w:rPr>
        <w:t xml:space="preserve"> and Hall</w:t>
      </w:r>
      <w:r w:rsidR="00A50279">
        <w:rPr>
          <w:lang w:val="en-US"/>
        </w:rPr>
        <w:t xml:space="preserve"> </w:t>
      </w:r>
      <w:r w:rsidR="00F95990">
        <w:rPr>
          <w:lang w:val="en-US"/>
        </w:rPr>
        <w:t xml:space="preserve">sensors for </w:t>
      </w:r>
      <w:r w:rsidR="00980373">
        <w:rPr>
          <w:lang w:val="en-US"/>
        </w:rPr>
        <w:t>rotor angle estimation</w:t>
      </w:r>
      <w:r w:rsidR="00822999">
        <w:rPr>
          <w:lang w:val="en-US"/>
        </w:rPr>
        <w:t xml:space="preserve">. </w:t>
      </w:r>
    </w:p>
    <w:p w14:paraId="0683ECBE" w14:textId="74CDA44D" w:rsidR="00167CA0" w:rsidRPr="00A823C0" w:rsidRDefault="00A94F49" w:rsidP="00E32C4B">
      <w:pPr>
        <w:pStyle w:val="Heading2"/>
      </w:pPr>
      <w:r w:rsidRPr="00A823C0">
        <w:t>Modeling of the PMSM</w:t>
      </w:r>
    </w:p>
    <w:p w14:paraId="32E06933" w14:textId="3A08DD77" w:rsidR="0073153D" w:rsidRPr="00A823C0" w:rsidRDefault="00DF63CB" w:rsidP="00EE087F">
      <w:pPr>
        <w:pStyle w:val="BodyText"/>
        <w:spacing w:after="0"/>
        <w:ind w:firstLine="0"/>
      </w:pPr>
      <w:r w:rsidRPr="00A823C0">
        <w:tab/>
      </w:r>
      <w:r w:rsidR="008108AE" w:rsidRPr="00A823C0">
        <w:t>Following</w:t>
      </w:r>
      <w:r w:rsidR="00475175">
        <w:rPr>
          <w:lang w:val="en-US"/>
        </w:rPr>
        <w:t xml:space="preserve"> the work in</w:t>
      </w:r>
      <w:r w:rsidR="008108AE" w:rsidRPr="00A823C0">
        <w:t xml:space="preserve"> </w:t>
      </w:r>
      <w:r w:rsidR="006545C6">
        <w:t>[4]</w:t>
      </w:r>
      <w:r w:rsidR="008108AE" w:rsidRPr="00A823C0">
        <w:t xml:space="preserve"> and </w:t>
      </w:r>
      <w:r w:rsidR="006545C6">
        <w:t>[5]</w:t>
      </w:r>
      <w:r w:rsidR="008108AE" w:rsidRPr="00A823C0">
        <w:t xml:space="preserve">, </w:t>
      </w:r>
      <w:r w:rsidR="00475175">
        <w:rPr>
          <w:lang w:val="en-US"/>
        </w:rPr>
        <w:t>this paper also</w:t>
      </w:r>
      <w:r w:rsidR="00905CDD">
        <w:t xml:space="preserve"> assume</w:t>
      </w:r>
      <w:r w:rsidR="00475175">
        <w:rPr>
          <w:lang w:val="en-US"/>
        </w:rPr>
        <w:t>s</w:t>
      </w:r>
      <w:r w:rsidR="00905CDD">
        <w:t xml:space="preserve"> that</w:t>
      </w:r>
      <w:r w:rsidR="002A1DBF">
        <w:t xml:space="preserve"> the PMSM has sinusoidal back EMF and </w:t>
      </w:r>
      <w:r w:rsidR="00475175">
        <w:rPr>
          <w:lang w:val="en-US"/>
        </w:rPr>
        <w:t xml:space="preserve">round rotor (i.e. </w:t>
      </w:r>
      <w:r w:rsidR="002A1DBF">
        <w:t>no saliency</w:t>
      </w:r>
      <w:r w:rsidR="00475175">
        <w:rPr>
          <w:lang w:val="en-US"/>
        </w:rPr>
        <w:t>)</w:t>
      </w:r>
      <w:r w:rsidR="002A1DBF">
        <w:t xml:space="preserve">. </w:t>
      </w:r>
      <w:r w:rsidR="00475175">
        <w:rPr>
          <w:lang w:val="en-US"/>
        </w:rPr>
        <w:t xml:space="preserve">The </w:t>
      </w:r>
      <w:r w:rsidR="0073153D" w:rsidRPr="00A823C0">
        <w:t xml:space="preserve">Park’s transformation is used to </w:t>
      </w:r>
      <w:r w:rsidR="002E216A">
        <w:t>express</w:t>
      </w:r>
      <w:r w:rsidR="0073153D" w:rsidRPr="00A823C0">
        <w:t xml:space="preserve"> all </w:t>
      </w:r>
      <w:r w:rsidR="00475175">
        <w:rPr>
          <w:lang w:val="en-US"/>
        </w:rPr>
        <w:t xml:space="preserve">variables </w:t>
      </w:r>
      <w:r w:rsidR="0073153D" w:rsidRPr="00A823C0">
        <w:t xml:space="preserve">in the </w:t>
      </w:r>
      <w:r w:rsidR="0073153D" w:rsidRPr="00A823C0">
        <w:rPr>
          <w:i/>
          <w:iCs/>
        </w:rPr>
        <w:t>qd</w:t>
      </w:r>
      <w:r w:rsidR="0073153D" w:rsidRPr="00A823C0">
        <w:t>-rotor reference frame as</w:t>
      </w:r>
      <w:r w:rsidR="001A3C2C" w:rsidRPr="00A823C0">
        <w:t xml:space="preserve"> </w:t>
      </w:r>
    </w:p>
    <w:p w14:paraId="7936453D" w14:textId="49D0B832" w:rsidR="00DC5DA3" w:rsidRPr="00A823C0" w:rsidRDefault="00DC5DA3" w:rsidP="00DC5DA3">
      <w:pPr>
        <w:pStyle w:val="MTDisplayEquation"/>
      </w:pPr>
      <w:r w:rsidRPr="00A823C0">
        <w:tab/>
      </w:r>
      <w:r w:rsidR="00353A01" w:rsidRPr="00A823C0">
        <w:rPr>
          <w:position w:val="-12"/>
        </w:rPr>
        <w:object w:dxaOrig="1140" w:dyaOrig="340" w14:anchorId="198EA2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.95pt;height:16.9pt" o:ole="">
            <v:imagedata r:id="rId16" o:title=""/>
          </v:shape>
          <o:OLEObject Type="Embed" ProgID="Equation.DSMT4" ShapeID="_x0000_i1025" DrawAspect="Content" ObjectID="_1805758198" r:id="rId17"/>
        </w:object>
      </w:r>
      <w:r w:rsidRPr="00A823C0">
        <w:tab/>
      </w:r>
      <w:r w:rsidRPr="00A823C0">
        <w:fldChar w:fldCharType="begin"/>
      </w:r>
      <w:r w:rsidRPr="00A823C0">
        <w:instrText xml:space="preserve"> MACROBUTTON MTPlaceRef \* MERGEFORMAT </w:instrText>
      </w:r>
      <w:r w:rsidRPr="00A823C0">
        <w:fldChar w:fldCharType="begin"/>
      </w:r>
      <w:r w:rsidRPr="00A823C0">
        <w:instrText xml:space="preserve"> SEQ MTEqn \h \* MERGEFORMAT </w:instrText>
      </w:r>
      <w:r w:rsidRPr="00A823C0">
        <w:fldChar w:fldCharType="end"/>
      </w:r>
      <w:r w:rsidRPr="00A823C0">
        <w:instrText>(</w:instrText>
      </w:r>
      <w:fldSimple w:instr=" SEQ MTEqn \c \* Arabic \* MERGEFORMAT ">
        <w:r w:rsidR="006A035A">
          <w:rPr>
            <w:noProof/>
          </w:rPr>
          <w:instrText>1</w:instrText>
        </w:r>
      </w:fldSimple>
      <w:r w:rsidRPr="00A823C0">
        <w:instrText>)</w:instrText>
      </w:r>
      <w:r w:rsidRPr="00A823C0">
        <w:fldChar w:fldCharType="end"/>
      </w:r>
    </w:p>
    <w:p w14:paraId="6FD902C5" w14:textId="707DBD9E" w:rsidR="0073153D" w:rsidRPr="00A823C0" w:rsidRDefault="00353A01" w:rsidP="00436C1C">
      <w:pPr>
        <w:pStyle w:val="BodyText"/>
        <w:spacing w:after="0"/>
        <w:ind w:firstLine="0"/>
      </w:pPr>
      <w:r w:rsidRPr="00A823C0">
        <w:t xml:space="preserve">where the </w:t>
      </w:r>
      <w:r w:rsidR="008B10AD" w:rsidRPr="00A823C0">
        <w:t>transformation matrix is given by</w:t>
      </w:r>
    </w:p>
    <w:p w14:paraId="11EBB4C4" w14:textId="6BDA9891" w:rsidR="008B10AD" w:rsidRPr="00A823C0" w:rsidRDefault="008B10AD" w:rsidP="008B10AD">
      <w:pPr>
        <w:pStyle w:val="MTDisplayEquation"/>
      </w:pPr>
      <w:r w:rsidRPr="00A823C0">
        <w:tab/>
      </w:r>
      <w:r w:rsidR="00687D18" w:rsidRPr="00A823C0">
        <w:rPr>
          <w:position w:val="-42"/>
        </w:rPr>
        <w:object w:dxaOrig="4080" w:dyaOrig="940" w14:anchorId="02F390E4">
          <v:shape id="_x0000_i1026" type="#_x0000_t75" style="width:204.1pt;height:47.6pt" o:ole="">
            <v:imagedata r:id="rId18" o:title=""/>
          </v:shape>
          <o:OLEObject Type="Embed" ProgID="Equation.DSMT4" ShapeID="_x0000_i1026" DrawAspect="Content" ObjectID="_1805758199" r:id="rId19"/>
        </w:object>
      </w:r>
      <w:r w:rsidRPr="00A823C0">
        <w:tab/>
      </w:r>
      <w:r w:rsidRPr="00A823C0">
        <w:fldChar w:fldCharType="begin"/>
      </w:r>
      <w:r w:rsidRPr="00A823C0">
        <w:instrText xml:space="preserve"> MACROBUTTON MTPlaceRef \* MERGEFORMAT </w:instrText>
      </w:r>
      <w:r w:rsidRPr="00A823C0">
        <w:fldChar w:fldCharType="begin"/>
      </w:r>
      <w:r w:rsidRPr="00A823C0">
        <w:instrText xml:space="preserve"> SEQ MTEqn \h \* MERGEFORMAT </w:instrText>
      </w:r>
      <w:r w:rsidRPr="00A823C0">
        <w:fldChar w:fldCharType="end"/>
      </w:r>
      <w:r w:rsidRPr="00A823C0">
        <w:instrText>(</w:instrText>
      </w:r>
      <w:fldSimple w:instr=" SEQ MTEqn \c \* Arabic \* MERGEFORMAT ">
        <w:r w:rsidR="006A035A">
          <w:rPr>
            <w:noProof/>
          </w:rPr>
          <w:instrText>2</w:instrText>
        </w:r>
      </w:fldSimple>
      <w:r w:rsidRPr="00A823C0">
        <w:instrText>)</w:instrText>
      </w:r>
      <w:r w:rsidRPr="00A823C0">
        <w:fldChar w:fldCharType="end"/>
      </w:r>
    </w:p>
    <w:p w14:paraId="5CF6FAF7" w14:textId="27A3CE30" w:rsidR="003F11D9" w:rsidRPr="00A823C0" w:rsidRDefault="00475175" w:rsidP="00436C1C">
      <w:pPr>
        <w:pStyle w:val="BodyText"/>
        <w:spacing w:after="0"/>
        <w:ind w:firstLine="0"/>
      </w:pPr>
      <w:r>
        <w:rPr>
          <w:lang w:val="en-US"/>
        </w:rPr>
        <w:t>In (2), the</w:t>
      </w:r>
      <w:r>
        <w:t xml:space="preserve"> rotor electrical </w:t>
      </w:r>
      <w:r>
        <w:rPr>
          <w:lang w:val="en-US"/>
        </w:rPr>
        <w:t>position</w:t>
      </w:r>
      <w:r w:rsidR="004E7E5A">
        <w:rPr>
          <w:lang w:val="en-US"/>
        </w:rPr>
        <w:t xml:space="preserve"> </w:t>
      </w:r>
      <w:r w:rsidR="004E7E5A" w:rsidRPr="00000A70">
        <w:rPr>
          <w:position w:val="-10"/>
        </w:rPr>
        <w:object w:dxaOrig="220" w:dyaOrig="300" w14:anchorId="1126D321">
          <v:shape id="_x0000_i1027" type="#_x0000_t75" style="width:10.65pt;height:15.05pt" o:ole="">
            <v:imagedata r:id="rId20" o:title=""/>
          </v:shape>
          <o:OLEObject Type="Embed" ProgID="Equation.DSMT4" ShapeID="_x0000_i1027" DrawAspect="Content" ObjectID="_1805758200" r:id="rId21"/>
        </w:object>
      </w:r>
      <w:r w:rsidR="004E7E5A">
        <w:rPr>
          <w:lang w:val="en-US"/>
        </w:rPr>
        <w:t xml:space="preserve"> is</w:t>
      </w:r>
      <w:r>
        <w:rPr>
          <w:lang w:val="en-US"/>
        </w:rPr>
        <w:t xml:space="preserve"> defined with respect to the </w:t>
      </w:r>
      <w:r w:rsidRPr="00475175">
        <w:rPr>
          <w:i/>
          <w:iCs/>
          <w:lang w:val="en-US"/>
        </w:rPr>
        <w:t>q</w:t>
      </w:r>
      <w:r>
        <w:rPr>
          <w:lang w:val="en-US"/>
        </w:rPr>
        <w:t>-axis.</w:t>
      </w:r>
      <w:r>
        <w:t xml:space="preserve"> </w:t>
      </w:r>
      <w:r w:rsidR="002E216A">
        <w:t>The</w:t>
      </w:r>
      <w:r w:rsidR="003F11D9" w:rsidRPr="00A823C0">
        <w:t xml:space="preserve"> voltage equations </w:t>
      </w:r>
      <w:r w:rsidR="002E216A">
        <w:rPr>
          <w:lang w:val="en-US"/>
        </w:rPr>
        <w:t>can then be</w:t>
      </w:r>
      <w:r w:rsidR="003F11D9" w:rsidRPr="00A823C0">
        <w:t xml:space="preserve"> written in the </w:t>
      </w:r>
      <w:r w:rsidR="003F11D9" w:rsidRPr="00A823C0">
        <w:rPr>
          <w:i/>
          <w:iCs/>
        </w:rPr>
        <w:t>qd</w:t>
      </w:r>
      <w:r w:rsidR="003F11D9" w:rsidRPr="00A823C0">
        <w:t xml:space="preserve">-frame </w:t>
      </w:r>
      <w:r w:rsidR="006545C6">
        <w:t>[2]</w:t>
      </w:r>
      <w:r w:rsidR="003F11D9" w:rsidRPr="00A823C0">
        <w:t xml:space="preserve"> as</w:t>
      </w:r>
    </w:p>
    <w:p w14:paraId="66B50517" w14:textId="09945132" w:rsidR="003F11D9" w:rsidRPr="00A823C0" w:rsidRDefault="003F11D9" w:rsidP="003F11D9">
      <w:pPr>
        <w:pStyle w:val="MTDisplayEquation"/>
      </w:pPr>
      <w:r w:rsidRPr="00A823C0">
        <w:tab/>
      </w:r>
      <w:r w:rsidR="00D4029A" w:rsidRPr="00A823C0">
        <w:rPr>
          <w:position w:val="-22"/>
        </w:rPr>
        <w:object w:dxaOrig="2960" w:dyaOrig="600" w14:anchorId="5C0A4CF9">
          <v:shape id="_x0000_i1028" type="#_x0000_t75" style="width:147.75pt;height:30.05pt" o:ole="">
            <v:imagedata r:id="rId22" o:title=""/>
          </v:shape>
          <o:OLEObject Type="Embed" ProgID="Equation.DSMT4" ShapeID="_x0000_i1028" DrawAspect="Content" ObjectID="_1805758201" r:id="rId23"/>
        </w:object>
      </w:r>
      <w:r w:rsidRPr="00A823C0">
        <w:tab/>
      </w:r>
      <w:r w:rsidRPr="00A823C0">
        <w:fldChar w:fldCharType="begin"/>
      </w:r>
      <w:r w:rsidRPr="00A823C0">
        <w:instrText xml:space="preserve"> MACROBUTTON MTPlaceRef \* MERGEFORMAT </w:instrText>
      </w:r>
      <w:r w:rsidRPr="00A823C0">
        <w:fldChar w:fldCharType="begin"/>
      </w:r>
      <w:r w:rsidRPr="00A823C0">
        <w:instrText xml:space="preserve"> SEQ MTEqn \h \* MERGEFORMAT </w:instrText>
      </w:r>
      <w:r w:rsidRPr="00A823C0">
        <w:fldChar w:fldCharType="end"/>
      </w:r>
      <w:r w:rsidRPr="00A823C0">
        <w:instrText>(</w:instrText>
      </w:r>
      <w:fldSimple w:instr=" SEQ MTEqn \c \* Arabic \* MERGEFORMAT ">
        <w:r w:rsidR="006A035A">
          <w:rPr>
            <w:noProof/>
          </w:rPr>
          <w:instrText>3</w:instrText>
        </w:r>
      </w:fldSimple>
      <w:r w:rsidRPr="00A823C0">
        <w:instrText>)</w:instrText>
      </w:r>
      <w:r w:rsidRPr="00A823C0">
        <w:fldChar w:fldCharType="end"/>
      </w:r>
    </w:p>
    <w:p w14:paraId="5252312F" w14:textId="1FF5AB00" w:rsidR="00D4029A" w:rsidRPr="00A823C0" w:rsidRDefault="00D4029A" w:rsidP="00D4029A">
      <w:pPr>
        <w:pStyle w:val="MTDisplayEquation"/>
      </w:pPr>
      <w:r w:rsidRPr="00A823C0">
        <w:tab/>
      </w:r>
      <w:r w:rsidR="00D00F96" w:rsidRPr="00A823C0">
        <w:rPr>
          <w:position w:val="-22"/>
        </w:rPr>
        <w:object w:dxaOrig="2360" w:dyaOrig="580" w14:anchorId="78F52378">
          <v:shape id="_x0000_i1029" type="#_x0000_t75" style="width:118.35pt;height:28.8pt" o:ole="">
            <v:imagedata r:id="rId24" o:title=""/>
          </v:shape>
          <o:OLEObject Type="Embed" ProgID="Equation.DSMT4" ShapeID="_x0000_i1029" DrawAspect="Content" ObjectID="_1805758202" r:id="rId25"/>
        </w:object>
      </w:r>
      <w:r w:rsidRPr="00A823C0">
        <w:tab/>
      </w:r>
      <w:r w:rsidRPr="00A823C0">
        <w:fldChar w:fldCharType="begin"/>
      </w:r>
      <w:r w:rsidRPr="00A823C0">
        <w:instrText xml:space="preserve"> MACROBUTTON MTPlaceRef \* MERGEFORMAT </w:instrText>
      </w:r>
      <w:r w:rsidRPr="00A823C0">
        <w:fldChar w:fldCharType="begin"/>
      </w:r>
      <w:r w:rsidRPr="00A823C0">
        <w:instrText xml:space="preserve"> SEQ MTEqn \h \* MERGEFORMAT </w:instrText>
      </w:r>
      <w:r w:rsidRPr="00A823C0">
        <w:fldChar w:fldCharType="end"/>
      </w:r>
      <w:r w:rsidRPr="00A823C0">
        <w:instrText>(</w:instrText>
      </w:r>
      <w:fldSimple w:instr=" SEQ MTEqn \c \* Arabic \* MERGEFORMAT ">
        <w:r w:rsidR="006A035A">
          <w:rPr>
            <w:noProof/>
          </w:rPr>
          <w:instrText>4</w:instrText>
        </w:r>
      </w:fldSimple>
      <w:r w:rsidRPr="00A823C0">
        <w:instrText>)</w:instrText>
      </w:r>
      <w:r w:rsidRPr="00A823C0">
        <w:fldChar w:fldCharType="end"/>
      </w:r>
    </w:p>
    <w:p w14:paraId="0B86866D" w14:textId="13B632AC" w:rsidR="00513163" w:rsidRPr="00A823C0" w:rsidRDefault="00D00F96" w:rsidP="00EE087F">
      <w:pPr>
        <w:pStyle w:val="BodyText"/>
        <w:spacing w:after="0"/>
        <w:ind w:firstLine="0"/>
      </w:pPr>
      <w:r w:rsidRPr="00A823C0">
        <w:t>where</w:t>
      </w:r>
      <w:r w:rsidRPr="00A823C0">
        <w:rPr>
          <w:position w:val="-12"/>
        </w:rPr>
        <w:object w:dxaOrig="1100" w:dyaOrig="320" w14:anchorId="4CB6A5A4">
          <v:shape id="_x0000_i1030" type="#_x0000_t75" style="width:55.1pt;height:15.65pt" o:ole="">
            <v:imagedata r:id="rId26" o:title=""/>
          </v:shape>
          <o:OLEObject Type="Embed" ProgID="Equation.DSMT4" ShapeID="_x0000_i1030" DrawAspect="Content" ObjectID="_1805758203" r:id="rId27"/>
        </w:object>
      </w:r>
      <w:r w:rsidRPr="00A823C0">
        <w:t xml:space="preserve">is the equivalent stator self-inductance. </w:t>
      </w:r>
      <w:r w:rsidR="008E57F8" w:rsidRPr="00A823C0">
        <w:t xml:space="preserve">Similarly, the transformed back </w:t>
      </w:r>
      <w:r w:rsidR="001A6811" w:rsidRPr="00A823C0">
        <w:rPr>
          <w:lang w:val="en-US"/>
        </w:rPr>
        <w:t>EMF</w:t>
      </w:r>
      <w:r w:rsidR="008E57F8" w:rsidRPr="00A823C0">
        <w:t>s are given by</w:t>
      </w:r>
    </w:p>
    <w:p w14:paraId="6E66B7AA" w14:textId="41390451" w:rsidR="00DD62C9" w:rsidRPr="00F26AFC" w:rsidRDefault="00D71123" w:rsidP="00F26AFC">
      <w:pPr>
        <w:pStyle w:val="MTDisplayEquation"/>
      </w:pPr>
      <w:r w:rsidRPr="00A823C0">
        <w:tab/>
      </w:r>
      <w:r w:rsidR="001A6811" w:rsidRPr="00A823C0">
        <w:rPr>
          <w:position w:val="-12"/>
        </w:rPr>
        <w:object w:dxaOrig="1860" w:dyaOrig="340" w14:anchorId="2232F101">
          <v:shape id="_x0000_i1031" type="#_x0000_t75" style="width:93.3pt;height:16.9pt" o:ole="">
            <v:imagedata r:id="rId28" o:title=""/>
          </v:shape>
          <o:OLEObject Type="Embed" ProgID="Equation.DSMT4" ShapeID="_x0000_i1031" DrawAspect="Content" ObjectID="_1805758204" r:id="rId29"/>
        </w:object>
      </w:r>
      <w:r w:rsidR="001A6811" w:rsidRPr="00A823C0">
        <w:rPr>
          <w:lang w:val="en-US"/>
        </w:rPr>
        <w:t>.</w:t>
      </w:r>
      <w:r w:rsidR="004E1D42" w:rsidRPr="00A823C0">
        <w:tab/>
      </w:r>
      <w:r w:rsidR="006C2A9A" w:rsidRPr="00A823C0">
        <w:fldChar w:fldCharType="begin"/>
      </w:r>
      <w:r w:rsidR="006C2A9A" w:rsidRPr="00A823C0">
        <w:instrText xml:space="preserve"> MACROBUTTON MTPlaceRef \* MERGEFORMAT </w:instrText>
      </w:r>
      <w:r w:rsidR="006C2A9A" w:rsidRPr="00A823C0">
        <w:fldChar w:fldCharType="begin"/>
      </w:r>
      <w:r w:rsidR="006C2A9A" w:rsidRPr="00A823C0">
        <w:instrText xml:space="preserve"> SEQ MTEqn \h \* MERGEFORMAT </w:instrText>
      </w:r>
      <w:r w:rsidR="006C2A9A" w:rsidRPr="00A823C0">
        <w:fldChar w:fldCharType="end"/>
      </w:r>
      <w:r w:rsidR="006C2A9A" w:rsidRPr="00A823C0">
        <w:instrText>(</w:instrText>
      </w:r>
      <w:fldSimple w:instr=" SEQ MTEqn \c \* Arabic \* MERGEFORMAT ">
        <w:r w:rsidR="006A035A">
          <w:rPr>
            <w:noProof/>
          </w:rPr>
          <w:instrText>5</w:instrText>
        </w:r>
      </w:fldSimple>
      <w:r w:rsidR="006C2A9A" w:rsidRPr="00A823C0">
        <w:instrText>)</w:instrText>
      </w:r>
      <w:r w:rsidR="006C2A9A" w:rsidRPr="00A823C0">
        <w:fldChar w:fldCharType="end"/>
      </w:r>
      <w:r w:rsidR="00787BA3" w:rsidRPr="00A823C0">
        <w:rPr>
          <w:noProof/>
          <w:lang w:val="en-CA"/>
        </w:rPr>
        <w:t xml:space="preserve"> </w:t>
      </w:r>
      <w:bookmarkStart w:id="1" w:name="_Hlk184899161"/>
    </w:p>
    <w:p w14:paraId="07F87F8E" w14:textId="273B6DFD" w:rsidR="00B14C39" w:rsidRPr="00A823C0" w:rsidRDefault="00275335" w:rsidP="00436C1C">
      <w:pPr>
        <w:tabs>
          <w:tab w:val="center" w:pos="270"/>
          <w:tab w:val="center" w:pos="4990"/>
        </w:tabs>
        <w:autoSpaceDE w:val="0"/>
        <w:autoSpaceDN w:val="0"/>
        <w:adjustRightInd w:val="0"/>
        <w:spacing w:line="216" w:lineRule="auto"/>
        <w:jc w:val="both"/>
      </w:pPr>
      <w:r w:rsidRPr="00A823C0">
        <w:tab/>
      </w:r>
      <w:bookmarkEnd w:id="1"/>
      <w:r w:rsidR="00001197">
        <w:t>The</w:t>
      </w:r>
      <w:r w:rsidR="00C45A1C" w:rsidRPr="00A823C0">
        <w:t xml:space="preserve"> </w:t>
      </w:r>
      <w:r w:rsidR="001971CE" w:rsidRPr="00A823C0">
        <w:t>electromagnetic torque</w:t>
      </w:r>
      <w:r w:rsidR="00475175">
        <w:t xml:space="preserve"> </w:t>
      </w:r>
      <w:r w:rsidR="00AF520D" w:rsidRPr="00AF520D">
        <w:rPr>
          <w:position w:val="-10"/>
        </w:rPr>
        <w:object w:dxaOrig="220" w:dyaOrig="300" w14:anchorId="3A224BB1">
          <v:shape id="_x0000_i1032" type="#_x0000_t75" style="width:10.65pt;height:15.05pt" o:ole="">
            <v:imagedata r:id="rId30" o:title=""/>
          </v:shape>
          <o:OLEObject Type="Embed" ProgID="Equation.DSMT4" ShapeID="_x0000_i1032" DrawAspect="Content" ObjectID="_1805758205" r:id="rId31"/>
        </w:object>
      </w:r>
      <w:r w:rsidR="00475175">
        <w:t xml:space="preserve"> </w:t>
      </w:r>
      <w:r w:rsidR="00C45A1C" w:rsidRPr="00A823C0">
        <w:t xml:space="preserve">for a </w:t>
      </w:r>
      <w:r w:rsidR="00C45A1C" w:rsidRPr="00A823C0">
        <w:rPr>
          <w:i/>
          <w:iCs/>
        </w:rPr>
        <w:t>P</w:t>
      </w:r>
      <w:r w:rsidR="00C45A1C" w:rsidRPr="00A823C0">
        <w:t xml:space="preserve">-pole </w:t>
      </w:r>
      <w:r w:rsidR="001A6811" w:rsidRPr="00A823C0">
        <w:t>machine</w:t>
      </w:r>
      <w:r w:rsidR="003D4BD0" w:rsidRPr="00A823C0">
        <w:t xml:space="preserve"> is </w:t>
      </w:r>
      <w:r w:rsidR="00475175">
        <w:t>as</w:t>
      </w:r>
      <w:r w:rsidR="00001197">
        <w:t xml:space="preserve"> </w:t>
      </w:r>
      <w:r w:rsidR="006545C6">
        <w:t>[2]</w:t>
      </w:r>
    </w:p>
    <w:p w14:paraId="4BDAF652" w14:textId="10547FAE" w:rsidR="00FE5510" w:rsidRPr="00A823C0" w:rsidRDefault="00FE5510" w:rsidP="00FE5510">
      <w:pPr>
        <w:pStyle w:val="MTDisplayEquation"/>
      </w:pPr>
      <w:r w:rsidRPr="00A823C0">
        <w:tab/>
      </w:r>
      <w:r w:rsidR="00CF2F6F" w:rsidRPr="00A823C0">
        <w:rPr>
          <w:position w:val="-24"/>
        </w:rPr>
        <w:object w:dxaOrig="1340" w:dyaOrig="580" w14:anchorId="595DD5D9">
          <v:shape id="_x0000_i1033" type="#_x0000_t75" style="width:66.35pt;height:28.8pt" o:ole="">
            <v:imagedata r:id="rId32" o:title=""/>
          </v:shape>
          <o:OLEObject Type="Embed" ProgID="Equation.DSMT4" ShapeID="_x0000_i1033" DrawAspect="Content" ObjectID="_1805758206" r:id="rId33"/>
        </w:object>
      </w:r>
      <w:r w:rsidRPr="00A823C0">
        <w:tab/>
      </w:r>
      <w:r w:rsidRPr="00A823C0">
        <w:fldChar w:fldCharType="begin"/>
      </w:r>
      <w:r w:rsidRPr="00A823C0">
        <w:instrText xml:space="preserve"> MACROBUTTON MTPlaceRef \* MERGEFORMAT </w:instrText>
      </w:r>
      <w:r w:rsidRPr="00A823C0">
        <w:fldChar w:fldCharType="begin"/>
      </w:r>
      <w:r w:rsidRPr="00A823C0">
        <w:instrText xml:space="preserve"> SEQ MTEqn \h \* MERGEFORMAT </w:instrText>
      </w:r>
      <w:r w:rsidRPr="00A823C0">
        <w:fldChar w:fldCharType="end"/>
      </w:r>
      <w:bookmarkStart w:id="2" w:name="ZEqnNum442464"/>
      <w:r w:rsidRPr="00A823C0">
        <w:instrText>(</w:instrText>
      </w:r>
      <w:fldSimple w:instr=" SEQ MTEqn \c \* Arabic \* MERGEFORMAT ">
        <w:r w:rsidR="006A035A">
          <w:rPr>
            <w:noProof/>
          </w:rPr>
          <w:instrText>6</w:instrText>
        </w:r>
      </w:fldSimple>
      <w:r w:rsidRPr="00A823C0">
        <w:instrText>)</w:instrText>
      </w:r>
      <w:bookmarkEnd w:id="2"/>
      <w:r w:rsidRPr="00A823C0">
        <w:fldChar w:fldCharType="end"/>
      </w:r>
    </w:p>
    <w:p w14:paraId="1194F37A" w14:textId="7D36A542" w:rsidR="005409E4" w:rsidRDefault="00475175" w:rsidP="00436C1C">
      <w:pPr>
        <w:tabs>
          <w:tab w:val="left" w:pos="270"/>
          <w:tab w:val="center" w:pos="2495"/>
          <w:tab w:val="center" w:pos="4990"/>
        </w:tabs>
        <w:autoSpaceDE w:val="0"/>
        <w:autoSpaceDN w:val="0"/>
        <w:adjustRightInd w:val="0"/>
        <w:spacing w:line="216" w:lineRule="auto"/>
        <w:jc w:val="both"/>
      </w:pPr>
      <w:r>
        <w:t>T</w:t>
      </w:r>
      <w:r w:rsidR="00AF520D">
        <w:t>he me</w:t>
      </w:r>
      <w:r w:rsidR="00667E16">
        <w:t xml:space="preserve">chanical dynamics are </w:t>
      </w:r>
      <w:r>
        <w:t xml:space="preserve">represented by a single rigid body with a total lumped inertia </w:t>
      </w:r>
      <w:r w:rsidRPr="005409E4">
        <w:rPr>
          <w:position w:val="-6"/>
        </w:rPr>
        <w:object w:dxaOrig="200" w:dyaOrig="240" w14:anchorId="0862882F">
          <v:shape id="_x0000_i1034" type="#_x0000_t75" style="width:10pt;height:12.5pt" o:ole="">
            <v:imagedata r:id="rId34" o:title=""/>
          </v:shape>
          <o:OLEObject Type="Embed" ProgID="Equation.DSMT4" ShapeID="_x0000_i1034" DrawAspect="Content" ObjectID="_1805758207" r:id="rId35"/>
        </w:object>
      </w:r>
      <w:r>
        <w:t xml:space="preserve"> and rotor electrical speed </w:t>
      </w:r>
      <w:r w:rsidRPr="00000A70">
        <w:rPr>
          <w:position w:val="-10"/>
        </w:rPr>
        <w:object w:dxaOrig="260" w:dyaOrig="300" w14:anchorId="2D4E6936">
          <v:shape id="_x0000_i1035" type="#_x0000_t75" style="width:13.15pt;height:15.05pt" o:ole="">
            <v:imagedata r:id="rId36" o:title=""/>
          </v:shape>
          <o:OLEObject Type="Embed" ProgID="Equation.DSMT4" ShapeID="_x0000_i1035" DrawAspect="Content" ObjectID="_1805758208" r:id="rId37"/>
        </w:object>
      </w:r>
      <w:r>
        <w:t xml:space="preserve"> expressed as</w:t>
      </w:r>
    </w:p>
    <w:p w14:paraId="4A091D60" w14:textId="6E9769D4" w:rsidR="00F26AFC" w:rsidRDefault="00FE5510" w:rsidP="005E17C8">
      <w:pPr>
        <w:pStyle w:val="MTDisplayEquation"/>
      </w:pPr>
      <w:r w:rsidRPr="00A823C0">
        <w:tab/>
      </w:r>
      <w:r w:rsidR="00A6122F" w:rsidRPr="00A823C0">
        <w:rPr>
          <w:position w:val="-24"/>
        </w:rPr>
        <w:object w:dxaOrig="1900" w:dyaOrig="580" w14:anchorId="5CAB3F4F">
          <v:shape id="_x0000_i1036" type="#_x0000_t75" style="width:95.15pt;height:28.8pt" o:ole="">
            <v:imagedata r:id="rId38" o:title=""/>
          </v:shape>
          <o:OLEObject Type="Embed" ProgID="Equation.DSMT4" ShapeID="_x0000_i1036" DrawAspect="Content" ObjectID="_1805758209" r:id="rId39"/>
        </w:object>
      </w:r>
      <w:r w:rsidR="00127596" w:rsidRPr="00A823C0">
        <w:rPr>
          <w:lang w:val="en-US"/>
        </w:rPr>
        <w:t xml:space="preserve">,   and   </w:t>
      </w:r>
      <w:r w:rsidR="00A6122F" w:rsidRPr="00A823C0">
        <w:rPr>
          <w:position w:val="-22"/>
        </w:rPr>
        <w:object w:dxaOrig="800" w:dyaOrig="560" w14:anchorId="074841B5">
          <v:shape id="_x0000_i1037" type="#_x0000_t75" style="width:40.05pt;height:28.8pt" o:ole="">
            <v:imagedata r:id="rId40" o:title=""/>
          </v:shape>
          <o:OLEObject Type="Embed" ProgID="Equation.DSMT4" ShapeID="_x0000_i1037" DrawAspect="Content" ObjectID="_1805758210" r:id="rId41"/>
        </w:object>
      </w:r>
      <w:r w:rsidR="007342AB" w:rsidRPr="00A823C0">
        <w:rPr>
          <w:lang w:val="en-US"/>
        </w:rPr>
        <w:t>.</w:t>
      </w:r>
      <w:r w:rsidRPr="00A823C0">
        <w:tab/>
      </w:r>
      <w:r w:rsidRPr="00A823C0">
        <w:fldChar w:fldCharType="begin"/>
      </w:r>
      <w:r w:rsidRPr="00A823C0">
        <w:instrText xml:space="preserve"> MACROBUTTON MTPlaceRef \* MERGEFORMAT </w:instrText>
      </w:r>
      <w:r w:rsidRPr="00A823C0">
        <w:fldChar w:fldCharType="begin"/>
      </w:r>
      <w:r w:rsidRPr="00A823C0">
        <w:instrText xml:space="preserve"> SEQ MTEqn \h \* MERGEFORMAT </w:instrText>
      </w:r>
      <w:r w:rsidRPr="00A823C0">
        <w:fldChar w:fldCharType="end"/>
      </w:r>
      <w:bookmarkStart w:id="3" w:name="ZEqnNum694009"/>
      <w:r w:rsidRPr="00A823C0">
        <w:instrText>(</w:instrText>
      </w:r>
      <w:fldSimple w:instr=" SEQ MTEqn \c \* Arabic \* MERGEFORMAT ">
        <w:r w:rsidR="006A035A">
          <w:rPr>
            <w:noProof/>
          </w:rPr>
          <w:instrText>7</w:instrText>
        </w:r>
      </w:fldSimple>
      <w:r w:rsidRPr="00A823C0">
        <w:instrText>)</w:instrText>
      </w:r>
      <w:bookmarkEnd w:id="3"/>
      <w:r w:rsidRPr="00A823C0">
        <w:fldChar w:fldCharType="end"/>
      </w:r>
    </w:p>
    <w:p w14:paraId="0E250B80" w14:textId="3C5CAA96" w:rsidR="00475175" w:rsidRDefault="00475175" w:rsidP="00475175">
      <w:pPr>
        <w:jc w:val="both"/>
      </w:pPr>
      <w:r>
        <w:t xml:space="preserve">where </w:t>
      </w:r>
      <w:r w:rsidRPr="00DF3B72">
        <w:rPr>
          <w:position w:val="-10"/>
        </w:rPr>
        <w:object w:dxaOrig="260" w:dyaOrig="300" w14:anchorId="5D896426">
          <v:shape id="_x0000_i1038" type="#_x0000_t75" style="width:13.15pt;height:15.05pt" o:ole="">
            <v:imagedata r:id="rId42" o:title=""/>
          </v:shape>
          <o:OLEObject Type="Embed" ProgID="Equation.DSMT4" ShapeID="_x0000_i1038" DrawAspect="Content" ObjectID="_1805758211" r:id="rId43"/>
        </w:object>
      </w:r>
      <w:r>
        <w:t>is the total mechanical load torque, and</w:t>
      </w:r>
      <w:r w:rsidRPr="00000A70">
        <w:rPr>
          <w:position w:val="-10"/>
        </w:rPr>
        <w:object w:dxaOrig="260" w:dyaOrig="300" w14:anchorId="7AD3FE70">
          <v:shape id="_x0000_i1039" type="#_x0000_t75" style="width:13.15pt;height:15.05pt" o:ole="">
            <v:imagedata r:id="rId36" o:title=""/>
          </v:shape>
          <o:OLEObject Type="Embed" ProgID="Equation.DSMT4" ShapeID="_x0000_i1039" DrawAspect="Content" ObjectID="_1805758212" r:id="rId44"/>
        </w:object>
      </w:r>
      <w:r>
        <w:t>is the rotor electrical speed.</w:t>
      </w:r>
    </w:p>
    <w:p w14:paraId="5BCE9C1D" w14:textId="78171841" w:rsidR="00F26AFC" w:rsidRDefault="00F26AFC" w:rsidP="00475175">
      <w:pPr>
        <w:jc w:val="both"/>
        <w:rPr>
          <w:lang w:val="x-none" w:eastAsia="x-none"/>
        </w:rPr>
      </w:pPr>
      <w:r w:rsidRPr="00A823C0">
        <w:rPr>
          <w:noProof/>
        </w:rPr>
        <w:drawing>
          <wp:inline distT="0" distB="0" distL="0" distR="0" wp14:anchorId="290A6B07" wp14:editId="1541DBF1">
            <wp:extent cx="3101624" cy="1550812"/>
            <wp:effectExtent l="0" t="0" r="8255" b="0"/>
            <wp:docPr id="963500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00169" name="Graphic 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624" cy="155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D888" w14:textId="5B5D88C7" w:rsidR="00F26AFC" w:rsidRPr="00A823C0" w:rsidRDefault="00F26AFC" w:rsidP="00F26AFC">
      <w:pPr>
        <w:jc w:val="both"/>
        <w:rPr>
          <w:sz w:val="16"/>
          <w:szCs w:val="16"/>
        </w:rPr>
      </w:pPr>
      <w:r w:rsidRPr="00A823C0">
        <w:rPr>
          <w:sz w:val="16"/>
          <w:szCs w:val="16"/>
        </w:rPr>
        <w:t xml:space="preserve">Fig. 3. Misalignment of the fundamental phase current and back </w:t>
      </w:r>
      <w:r>
        <w:rPr>
          <w:sz w:val="16"/>
          <w:szCs w:val="16"/>
        </w:rPr>
        <w:t>EMF</w:t>
      </w:r>
      <w:r w:rsidRPr="00A823C0">
        <w:rPr>
          <w:sz w:val="16"/>
          <w:szCs w:val="16"/>
        </w:rPr>
        <w:t xml:space="preserve"> under 120° </w:t>
      </w:r>
      <w:r>
        <w:rPr>
          <w:sz w:val="16"/>
          <w:szCs w:val="16"/>
        </w:rPr>
        <w:t xml:space="preserve">COM </w:t>
      </w:r>
      <w:r w:rsidRPr="00A823C0">
        <w:rPr>
          <w:sz w:val="16"/>
          <w:szCs w:val="16"/>
        </w:rPr>
        <w:t>control for BLDC</w:t>
      </w:r>
      <w:r>
        <w:rPr>
          <w:sz w:val="16"/>
          <w:szCs w:val="16"/>
        </w:rPr>
        <w:t xml:space="preserve"> motor</w:t>
      </w:r>
      <w:r w:rsidRPr="00A823C0">
        <w:rPr>
          <w:sz w:val="16"/>
          <w:szCs w:val="16"/>
        </w:rPr>
        <w:t xml:space="preserve"> with </w:t>
      </w:r>
      <w:r w:rsidR="00A50279">
        <w:rPr>
          <w:sz w:val="16"/>
          <w:szCs w:val="16"/>
        </w:rPr>
        <w:t xml:space="preserve">a </w:t>
      </w:r>
      <w:r w:rsidRPr="00A823C0">
        <w:rPr>
          <w:sz w:val="16"/>
          <w:szCs w:val="16"/>
        </w:rPr>
        <w:t xml:space="preserve">large </w:t>
      </w:r>
      <w:r>
        <w:rPr>
          <w:sz w:val="16"/>
          <w:szCs w:val="16"/>
        </w:rPr>
        <w:t>winding time constant</w:t>
      </w:r>
      <w:r w:rsidRPr="00A823C0">
        <w:rPr>
          <w:sz w:val="16"/>
          <w:szCs w:val="16"/>
        </w:rPr>
        <w:t xml:space="preserve">. </w:t>
      </w:r>
    </w:p>
    <w:p w14:paraId="7AC618A1" w14:textId="77777777" w:rsidR="00F26AFC" w:rsidRPr="00F26AFC" w:rsidRDefault="00F26AFC" w:rsidP="00475175">
      <w:pPr>
        <w:jc w:val="both"/>
        <w:rPr>
          <w:sz w:val="16"/>
          <w:szCs w:val="16"/>
          <w:lang w:val="x-none" w:eastAsia="x-none"/>
        </w:rPr>
      </w:pPr>
    </w:p>
    <w:p w14:paraId="1BAED3FF" w14:textId="64E1F0B1" w:rsidR="00B61AC6" w:rsidRPr="00475175" w:rsidRDefault="00475175" w:rsidP="00475175">
      <w:pPr>
        <w:ind w:firstLine="274"/>
        <w:jc w:val="both"/>
        <w:rPr>
          <w:iCs/>
          <w:lang w:eastAsia="x-none"/>
        </w:rPr>
      </w:pPr>
      <w:r>
        <w:rPr>
          <w:lang w:eastAsia="x-none"/>
        </w:rPr>
        <w:t xml:space="preserve">As seen in </w:t>
      </w:r>
      <w:r>
        <w:rPr>
          <w:iCs/>
          <w:lang w:val="x-none" w:eastAsia="x-none"/>
        </w:rPr>
        <w:fldChar w:fldCharType="begin"/>
      </w:r>
      <w:r>
        <w:rPr>
          <w:iCs/>
          <w:lang w:val="x-none" w:eastAsia="x-none"/>
        </w:rPr>
        <w:instrText xml:space="preserve"> GOTOBUTTON ZEqnNum694009  \* MERGEFORMAT </w:instrText>
      </w:r>
      <w:r>
        <w:rPr>
          <w:iCs/>
          <w:lang w:val="x-none" w:eastAsia="x-none"/>
        </w:rPr>
        <w:fldChar w:fldCharType="begin"/>
      </w:r>
      <w:r>
        <w:rPr>
          <w:iCs/>
          <w:lang w:val="x-none" w:eastAsia="x-none"/>
        </w:rPr>
        <w:instrText xml:space="preserve"> REF ZEqnNum694009 \* Charformat \! \* MERGEFORMAT </w:instrText>
      </w:r>
      <w:r>
        <w:rPr>
          <w:iCs/>
          <w:lang w:val="x-none" w:eastAsia="x-none"/>
        </w:rPr>
        <w:fldChar w:fldCharType="separate"/>
      </w:r>
      <w:r w:rsidR="006A035A" w:rsidRPr="006A035A">
        <w:rPr>
          <w:iCs/>
          <w:lang w:val="x-none" w:eastAsia="x-none"/>
        </w:rPr>
        <w:instrText>(7)</w:instrText>
      </w:r>
      <w:r>
        <w:rPr>
          <w:iCs/>
          <w:lang w:val="x-none" w:eastAsia="x-none"/>
        </w:rPr>
        <w:fldChar w:fldCharType="end"/>
      </w:r>
      <w:r>
        <w:rPr>
          <w:iCs/>
          <w:lang w:val="x-none" w:eastAsia="x-none"/>
        </w:rPr>
        <w:fldChar w:fldCharType="end"/>
      </w:r>
      <w:r>
        <w:rPr>
          <w:iCs/>
          <w:lang w:eastAsia="x-none"/>
        </w:rPr>
        <w:t xml:space="preserve">, for the round rotor machine, </w:t>
      </w:r>
      <w:r w:rsidR="00B61AC6">
        <w:rPr>
          <w:lang w:val="x-none" w:eastAsia="x-none"/>
        </w:rPr>
        <w:t xml:space="preserve">the </w:t>
      </w:r>
      <w:r w:rsidR="00B61AC6">
        <w:rPr>
          <w:i/>
          <w:iCs/>
          <w:lang w:val="x-none" w:eastAsia="x-none"/>
        </w:rPr>
        <w:t>d</w:t>
      </w:r>
      <w:r w:rsidR="00B61AC6">
        <w:rPr>
          <w:lang w:val="x-none" w:eastAsia="x-none"/>
        </w:rPr>
        <w:t>-axis current</w:t>
      </w:r>
      <w:r>
        <w:rPr>
          <w:lang w:eastAsia="x-none"/>
        </w:rPr>
        <w:t xml:space="preserve"> </w:t>
      </w:r>
      <w:r w:rsidR="00DE2AB0" w:rsidRPr="00B61AC6">
        <w:rPr>
          <w:position w:val="-10"/>
          <w:lang w:val="x-none" w:eastAsia="x-none"/>
        </w:rPr>
        <w:object w:dxaOrig="240" w:dyaOrig="300" w14:anchorId="1D99AFDA">
          <v:shape id="_x0000_i1040" type="#_x0000_t75" style="width:12.5pt;height:15.05pt" o:ole="">
            <v:imagedata r:id="rId47" o:title=""/>
          </v:shape>
          <o:OLEObject Type="Embed" ProgID="Equation.DSMT4" ShapeID="_x0000_i1040" DrawAspect="Content" ObjectID="_1805758213" r:id="rId48"/>
        </w:object>
      </w:r>
      <w:r w:rsidR="00DE2AB0">
        <w:rPr>
          <w:lang w:val="x-none" w:eastAsia="x-none"/>
        </w:rPr>
        <w:t>does not contribute to the output torque</w:t>
      </w:r>
      <w:r>
        <w:rPr>
          <w:lang w:eastAsia="x-none"/>
        </w:rPr>
        <w:t xml:space="preserve"> </w:t>
      </w:r>
      <w:r w:rsidR="00E07F73">
        <w:rPr>
          <w:iCs/>
          <w:lang w:val="x-none" w:eastAsia="x-none"/>
        </w:rPr>
        <w:t xml:space="preserve">and </w:t>
      </w:r>
      <w:r w:rsidR="00692C17">
        <w:rPr>
          <w:iCs/>
          <w:lang w:val="x-none" w:eastAsia="x-none"/>
        </w:rPr>
        <w:t xml:space="preserve">thus </w:t>
      </w:r>
      <w:r w:rsidR="00E07F73">
        <w:rPr>
          <w:iCs/>
          <w:lang w:val="x-none" w:eastAsia="x-none"/>
        </w:rPr>
        <w:t>generates loss</w:t>
      </w:r>
      <w:r>
        <w:rPr>
          <w:iCs/>
          <w:lang w:eastAsia="x-none"/>
        </w:rPr>
        <w:t xml:space="preserve">es. However, for the </w:t>
      </w:r>
      <w:r>
        <w:rPr>
          <w:iCs/>
          <w:lang w:val="x-none" w:eastAsia="x-none"/>
        </w:rPr>
        <w:t xml:space="preserve">MTPA control, </w:t>
      </w:r>
      <w:r>
        <w:rPr>
          <w:iCs/>
          <w:lang w:eastAsia="x-none"/>
        </w:rPr>
        <w:t xml:space="preserve">which </w:t>
      </w:r>
      <w:r>
        <w:rPr>
          <w:iCs/>
          <w:lang w:val="x-none" w:eastAsia="x-none"/>
        </w:rPr>
        <w:t xml:space="preserve">aims to maximize the ratio of produced torque </w:t>
      </w:r>
      <w:r>
        <w:rPr>
          <w:iCs/>
          <w:lang w:eastAsia="x-none"/>
        </w:rPr>
        <w:t xml:space="preserve">over the </w:t>
      </w:r>
      <w:r>
        <w:rPr>
          <w:iCs/>
          <w:lang w:val="x-none" w:eastAsia="x-none"/>
        </w:rPr>
        <w:t>phase current</w:t>
      </w:r>
      <w:r>
        <w:rPr>
          <w:iCs/>
          <w:lang w:eastAsia="x-none"/>
        </w:rPr>
        <w:t xml:space="preserve"> magnitude, the </w:t>
      </w:r>
      <w:r>
        <w:rPr>
          <w:lang w:val="x-none" w:eastAsia="x-none"/>
        </w:rPr>
        <w:t>current</w:t>
      </w:r>
      <w:r>
        <w:rPr>
          <w:lang w:eastAsia="x-none"/>
        </w:rPr>
        <w:t xml:space="preserve"> </w:t>
      </w:r>
      <w:r w:rsidRPr="00B61AC6">
        <w:rPr>
          <w:position w:val="-10"/>
          <w:lang w:val="x-none" w:eastAsia="x-none"/>
        </w:rPr>
        <w:object w:dxaOrig="240" w:dyaOrig="300" w14:anchorId="2D99D134">
          <v:shape id="_x0000_i1041" type="#_x0000_t75" style="width:12.5pt;height:15.05pt" o:ole="">
            <v:imagedata r:id="rId47" o:title=""/>
          </v:shape>
          <o:OLEObject Type="Embed" ProgID="Equation.DSMT4" ShapeID="_x0000_i1041" DrawAspect="Content" ObjectID="_1805758214" r:id="rId49"/>
        </w:object>
      </w:r>
      <w:r>
        <w:rPr>
          <w:lang w:eastAsia="x-none"/>
        </w:rPr>
        <w:t xml:space="preserve">should be controlled to zero. </w:t>
      </w:r>
      <w:r w:rsidR="00111C86">
        <w:rPr>
          <w:lang w:eastAsia="x-none"/>
        </w:rPr>
        <w:t xml:space="preserve">To </w:t>
      </w:r>
      <w:r>
        <w:rPr>
          <w:lang w:eastAsia="x-none"/>
        </w:rPr>
        <w:t>achieve MTPA</w:t>
      </w:r>
      <w:r w:rsidR="00111C86">
        <w:rPr>
          <w:lang w:eastAsia="x-none"/>
        </w:rPr>
        <w:t xml:space="preserve"> in six-step operation</w:t>
      </w:r>
      <w:r w:rsidR="006916DE">
        <w:rPr>
          <w:lang w:eastAsia="x-none"/>
        </w:rPr>
        <w:t xml:space="preserve"> with torque ripple</w:t>
      </w:r>
      <w:r>
        <w:rPr>
          <w:lang w:eastAsia="x-none"/>
        </w:rPr>
        <w:t xml:space="preserve">, </w:t>
      </w:r>
      <w:r w:rsidR="004D361A" w:rsidRPr="004D361A">
        <w:rPr>
          <w:iCs/>
          <w:lang w:val="x-none" w:eastAsia="x-none"/>
        </w:rPr>
        <w:t>the time-average</w:t>
      </w:r>
      <w:r w:rsidRPr="00475175">
        <w:rPr>
          <w:lang w:val="x-none" w:eastAsia="x-none"/>
        </w:rPr>
        <w:t xml:space="preserve"> </w:t>
      </w:r>
      <w:r>
        <w:rPr>
          <w:lang w:eastAsia="x-none"/>
        </w:rPr>
        <w:t xml:space="preserve">of </w:t>
      </w:r>
      <w:r>
        <w:rPr>
          <w:lang w:val="x-none" w:eastAsia="x-none"/>
        </w:rPr>
        <w:t xml:space="preserve">the </w:t>
      </w:r>
      <w:r>
        <w:rPr>
          <w:i/>
          <w:iCs/>
          <w:lang w:val="x-none" w:eastAsia="x-none"/>
        </w:rPr>
        <w:t>d</w:t>
      </w:r>
      <w:r>
        <w:rPr>
          <w:lang w:val="x-none" w:eastAsia="x-none"/>
        </w:rPr>
        <w:t>-axis current</w:t>
      </w:r>
      <w:r>
        <w:rPr>
          <w:lang w:eastAsia="x-none"/>
        </w:rPr>
        <w:t xml:space="preserve"> evaluated over the switching interval denoted by </w:t>
      </w:r>
      <w:r w:rsidR="004D361A" w:rsidRPr="00A823C0">
        <w:rPr>
          <w:position w:val="-10"/>
        </w:rPr>
        <w:object w:dxaOrig="240" w:dyaOrig="320" w14:anchorId="42913CA9">
          <v:shape id="_x0000_i1042" type="#_x0000_t75" style="width:11.25pt;height:15.65pt" o:ole="">
            <v:imagedata r:id="rId50" o:title=""/>
          </v:shape>
          <o:OLEObject Type="Embed" ProgID="Equation.DSMT4" ShapeID="_x0000_i1042" DrawAspect="Content" ObjectID="_1805758215" r:id="rId51"/>
        </w:object>
      </w:r>
      <w:r>
        <w:t xml:space="preserve">is controlled </w:t>
      </w:r>
      <w:r w:rsidR="004D361A" w:rsidRPr="00A823C0">
        <w:rPr>
          <w:lang w:val="x-none" w:eastAsia="x-none"/>
        </w:rPr>
        <w:t>to zero</w:t>
      </w:r>
      <w:r w:rsidR="004D361A">
        <w:rPr>
          <w:lang w:val="x-none" w:eastAsia="x-none"/>
        </w:rPr>
        <w:t xml:space="preserve"> </w:t>
      </w:r>
      <w:r w:rsidR="006545C6">
        <w:rPr>
          <w:lang w:val="x-none" w:eastAsia="x-none"/>
        </w:rPr>
        <w:t>[7]</w:t>
      </w:r>
      <w:r w:rsidR="004D361A">
        <w:rPr>
          <w:lang w:val="x-none" w:eastAsia="x-none"/>
        </w:rPr>
        <w:t>.</w:t>
      </w:r>
      <w:r w:rsidR="00A90445">
        <w:rPr>
          <w:lang w:val="x-none" w:eastAsia="x-none"/>
        </w:rPr>
        <w:t xml:space="preserve"> </w:t>
      </w:r>
      <w:r w:rsidR="007C6B0E">
        <w:rPr>
          <w:lang w:val="x-none" w:eastAsia="x-none"/>
        </w:rPr>
        <w:t xml:space="preserve">Also, </w:t>
      </w:r>
      <w:r w:rsidR="007C6B0E">
        <w:rPr>
          <w:lang w:eastAsia="x-none"/>
        </w:rPr>
        <w:t>s</w:t>
      </w:r>
      <w:r>
        <w:rPr>
          <w:lang w:eastAsia="x-none"/>
        </w:rPr>
        <w:t>ince</w:t>
      </w:r>
      <w:r w:rsidRPr="00A90445">
        <w:rPr>
          <w:position w:val="-10"/>
          <w:lang w:val="x-none" w:eastAsia="x-none"/>
        </w:rPr>
        <w:object w:dxaOrig="600" w:dyaOrig="300" w14:anchorId="6912855A">
          <v:shape id="_x0000_i1043" type="#_x0000_t75" style="width:30.05pt;height:15.05pt" o:ole="">
            <v:imagedata r:id="rId52" o:title=""/>
          </v:shape>
          <o:OLEObject Type="Embed" ProgID="Equation.DSMT4" ShapeID="_x0000_i1043" DrawAspect="Content" ObjectID="_1805758216" r:id="rId53"/>
        </w:object>
      </w:r>
      <w:r>
        <w:rPr>
          <w:lang w:eastAsia="x-none"/>
        </w:rPr>
        <w:t xml:space="preserve"> by the choice of reference frame, </w:t>
      </w:r>
      <w:r w:rsidR="000B1015">
        <w:rPr>
          <w:lang w:val="x-none" w:eastAsia="x-none"/>
        </w:rPr>
        <w:t>th</w:t>
      </w:r>
      <w:r>
        <w:rPr>
          <w:lang w:eastAsia="x-none"/>
        </w:rPr>
        <w:t>e MTPA</w:t>
      </w:r>
      <w:r>
        <w:rPr>
          <w:lang w:val="x-none" w:eastAsia="x-none"/>
        </w:rPr>
        <w:t xml:space="preserve"> </w:t>
      </w:r>
      <w:r w:rsidR="000B1015">
        <w:rPr>
          <w:lang w:val="x-none" w:eastAsia="x-none"/>
        </w:rPr>
        <w:t xml:space="preserve">is equivalent to aligning the phase currents to </w:t>
      </w:r>
      <w:r>
        <w:rPr>
          <w:lang w:eastAsia="x-none"/>
        </w:rPr>
        <w:t xml:space="preserve">the </w:t>
      </w:r>
      <w:r w:rsidR="000B1015">
        <w:rPr>
          <w:lang w:val="x-none" w:eastAsia="x-none"/>
        </w:rPr>
        <w:t>back EMFs.</w:t>
      </w:r>
    </w:p>
    <w:p w14:paraId="6A0E7628" w14:textId="42223280" w:rsidR="009303D9" w:rsidRPr="00A823C0" w:rsidRDefault="001003F4" w:rsidP="00ED0149">
      <w:pPr>
        <w:pStyle w:val="Heading2"/>
      </w:pPr>
      <w:r>
        <w:t>Approximating MTPA</w:t>
      </w:r>
      <w:r w:rsidR="00915000" w:rsidRPr="00A823C0">
        <w:t xml:space="preserve"> </w:t>
      </w:r>
      <w:r w:rsidR="001B4F46" w:rsidRPr="00A823C0">
        <w:t>in</w:t>
      </w:r>
      <w:r>
        <w:t xml:space="preserve"> the</w:t>
      </w:r>
      <w:r w:rsidR="00915000" w:rsidRPr="00A823C0">
        <w:t xml:space="preserve"> </w:t>
      </w:r>
      <w:r w:rsidR="00915000" w:rsidRPr="00A823C0">
        <w:rPr>
          <w:i w:val="0"/>
          <w:iCs w:val="0"/>
        </w:rPr>
        <w:t>120º</w:t>
      </w:r>
      <w:r w:rsidR="00915000" w:rsidRPr="00A823C0">
        <w:t xml:space="preserve"> </w:t>
      </w:r>
      <w:r>
        <w:t>Commutation Logic</w:t>
      </w:r>
      <w:r w:rsidR="00A3220B" w:rsidRPr="00A823C0">
        <w:t xml:space="preserve"> </w:t>
      </w:r>
    </w:p>
    <w:p w14:paraId="374B3BC5" w14:textId="6E698F3B" w:rsidR="002E5488" w:rsidRDefault="00980373" w:rsidP="00780F3F">
      <w:pPr>
        <w:pStyle w:val="Text"/>
        <w:spacing w:line="228" w:lineRule="auto"/>
        <w:ind w:firstLine="270"/>
      </w:pPr>
      <w:r>
        <w:t>In</w:t>
      </w:r>
      <w:r w:rsidR="00B73D2D" w:rsidRPr="00A823C0">
        <w:t xml:space="preserve"> the six-step 120</w:t>
      </w:r>
      <w:r w:rsidR="001A6811" w:rsidRPr="00A823C0">
        <w:t>º</w:t>
      </w:r>
      <w:r w:rsidR="00CD3D61" w:rsidRPr="00A823C0">
        <w:t xml:space="preserve"> commutation</w:t>
      </w:r>
      <w:r w:rsidR="001A6811" w:rsidRPr="00A823C0">
        <w:t xml:space="preserve"> logic</w:t>
      </w:r>
      <w:r w:rsidR="00CD3D61" w:rsidRPr="00A823C0">
        <w:t>, the six</w:t>
      </w:r>
      <w:r w:rsidR="00310E99" w:rsidRPr="00A823C0">
        <w:t xml:space="preserve"> </w:t>
      </w:r>
      <w:r w:rsidR="005A0108" w:rsidRPr="00A823C0">
        <w:t>transistors</w:t>
      </w:r>
      <w:r w:rsidR="00CD3D61" w:rsidRPr="00A823C0">
        <w:t xml:space="preserve"> </w:t>
      </w:r>
      <w:r w:rsidR="00310E99" w:rsidRPr="00A823C0">
        <w:t xml:space="preserve">in </w:t>
      </w:r>
      <w:r w:rsidR="00016985" w:rsidRPr="00A823C0">
        <w:t>Fig. 1</w:t>
      </w:r>
      <w:r w:rsidR="00310E99" w:rsidRPr="00A823C0">
        <w:t xml:space="preserve"> </w:t>
      </w:r>
      <w:r w:rsidR="00DE3500" w:rsidRPr="00A823C0">
        <w:t xml:space="preserve">are </w:t>
      </w:r>
      <w:r w:rsidR="002D6173" w:rsidRPr="00A823C0">
        <w:t>operated</w:t>
      </w:r>
      <w:r w:rsidR="00DE3500" w:rsidRPr="00A823C0">
        <w:t xml:space="preserve"> </w:t>
      </w:r>
      <w:r w:rsidR="00B120CB" w:rsidRPr="00A823C0">
        <w:t>according to</w:t>
      </w:r>
      <w:r w:rsidR="00DE3500" w:rsidRPr="00A823C0">
        <w:t xml:space="preserve"> </w:t>
      </w:r>
      <w:r w:rsidR="00B120CB" w:rsidRPr="00A823C0">
        <w:t xml:space="preserve">the sequence depicted in </w:t>
      </w:r>
      <w:r w:rsidR="00A46F85" w:rsidRPr="00A823C0">
        <w:t>Fig. 2,</w:t>
      </w:r>
      <w:r w:rsidR="00535053" w:rsidRPr="00A823C0">
        <w:t xml:space="preserve"> </w:t>
      </w:r>
      <w:r w:rsidR="007342AB" w:rsidRPr="00A823C0">
        <w:t xml:space="preserve">determined </w:t>
      </w:r>
      <w:r>
        <w:t>by</w:t>
      </w:r>
      <w:r w:rsidR="00535053" w:rsidRPr="00A823C0">
        <w:t xml:space="preserve"> the</w:t>
      </w:r>
      <w:r>
        <w:t xml:space="preserve"> estimated</w:t>
      </w:r>
      <w:r w:rsidR="00535053" w:rsidRPr="00A823C0">
        <w:t xml:space="preserve"> rotor</w:t>
      </w:r>
      <w:r>
        <w:t xml:space="preserve"> electrical</w:t>
      </w:r>
      <w:r w:rsidR="00535053" w:rsidRPr="00A823C0">
        <w:t xml:space="preserve"> ang</w:t>
      </w:r>
      <w:r w:rsidR="006A35A8" w:rsidRPr="00A823C0">
        <w:t>le</w:t>
      </w:r>
      <w:r w:rsidR="00535E5D" w:rsidRPr="00A823C0">
        <w:t xml:space="preserve"> </w:t>
      </w:r>
      <w:r w:rsidR="00222640" w:rsidRPr="00A823C0">
        <w:rPr>
          <w:position w:val="-10"/>
        </w:rPr>
        <w:object w:dxaOrig="220" w:dyaOrig="320" w14:anchorId="1AFE0D54">
          <v:shape id="_x0000_i1044" type="#_x0000_t75" style="width:10.65pt;height:16.3pt" o:ole="">
            <v:imagedata r:id="rId54" o:title=""/>
          </v:shape>
          <o:OLEObject Type="Embed" ProgID="Equation.DSMT4" ShapeID="_x0000_i1044" DrawAspect="Content" ObjectID="_1805758217" r:id="rId55"/>
        </w:object>
      </w:r>
      <w:r w:rsidR="00055657" w:rsidRPr="00A823C0">
        <w:t xml:space="preserve">and the </w:t>
      </w:r>
      <w:r w:rsidR="00753AC7" w:rsidRPr="00A823C0">
        <w:t>advance firing</w:t>
      </w:r>
      <w:r w:rsidR="00EA4A70" w:rsidRPr="00A823C0">
        <w:t xml:space="preserve"> angle</w:t>
      </w:r>
      <w:r w:rsidR="00DD5EBB" w:rsidRPr="00A823C0">
        <w:rPr>
          <w:position w:val="-10"/>
        </w:rPr>
        <w:object w:dxaOrig="260" w:dyaOrig="300" w14:anchorId="37FC1B5F">
          <v:shape id="_x0000_i1045" type="#_x0000_t75" style="width:13.15pt;height:15.05pt" o:ole="">
            <v:imagedata r:id="rId56" o:title=""/>
          </v:shape>
          <o:OLEObject Type="Embed" ProgID="Equation.DSMT4" ShapeID="_x0000_i1045" DrawAspect="Content" ObjectID="_1805758218" r:id="rId57"/>
        </w:object>
      </w:r>
      <w:r w:rsidR="0006661E">
        <w:t>Even though the fixed</w:t>
      </w:r>
      <w:r w:rsidR="0006661E" w:rsidRPr="00A823C0">
        <w:rPr>
          <w:position w:val="-10"/>
        </w:rPr>
        <w:object w:dxaOrig="680" w:dyaOrig="300" w14:anchorId="6E685CED">
          <v:shape id="_x0000_i1046" type="#_x0000_t75" style="width:33.8pt;height:14.4pt" o:ole="">
            <v:imagedata r:id="rId58" o:title=""/>
          </v:shape>
          <o:OLEObject Type="Embed" ProgID="Equation.DSMT4" ShapeID="_x0000_i1046" DrawAspect="Content" ObjectID="_1805758219" r:id="rId59"/>
        </w:object>
      </w:r>
      <w:r w:rsidR="006916DE">
        <w:t xml:space="preserve">in COM </w:t>
      </w:r>
      <w:r w:rsidR="00EF2039">
        <w:t>approximates MTPA</w:t>
      </w:r>
      <w:r w:rsidR="007E2A48">
        <w:t xml:space="preserve"> satisfactorily for motors with small winding time constant</w:t>
      </w:r>
      <w:r w:rsidR="00EF2039">
        <w:t xml:space="preserve"> </w:t>
      </w:r>
      <w:r w:rsidR="006545C6">
        <w:t>[7]</w:t>
      </w:r>
      <w:r w:rsidR="00EF2039">
        <w:t xml:space="preserve">, </w:t>
      </w:r>
      <w:r w:rsidR="00526D71">
        <w:t xml:space="preserve">the </w:t>
      </w:r>
      <w:r w:rsidR="00782D08">
        <w:t xml:space="preserve">mismatch of phase </w:t>
      </w:r>
      <w:r w:rsidR="00526D71">
        <w:t>current</w:t>
      </w:r>
      <w:r w:rsidR="00782D08">
        <w:t xml:space="preserve"> and </w:t>
      </w:r>
      <w:r w:rsidR="00526D71">
        <w:t xml:space="preserve">back EMF </w:t>
      </w:r>
      <w:r w:rsidR="009D4DB3">
        <w:t>worsens for high-performance machines</w:t>
      </w:r>
      <w:r w:rsidR="00782D08">
        <w:t xml:space="preserve"> with large inductance</w:t>
      </w:r>
      <w:r w:rsidR="00420714">
        <w:t xml:space="preserve">. </w:t>
      </w:r>
      <w:r w:rsidR="003D6133">
        <w:t>As shown in Fig. 3</w:t>
      </w:r>
      <w:r w:rsidR="00782D08">
        <w:t>,</w:t>
      </w:r>
      <w:r w:rsidR="003D6133">
        <w:t xml:space="preserve"> for a generic </w:t>
      </w:r>
      <w:r w:rsidR="001C624E">
        <w:t xml:space="preserve">BLDC with </w:t>
      </w:r>
      <w:r w:rsidR="00782D08">
        <w:t xml:space="preserve">a </w:t>
      </w:r>
      <w:r w:rsidR="001C624E">
        <w:t xml:space="preserve">large </w:t>
      </w:r>
      <w:r w:rsidR="00782D08">
        <w:t xml:space="preserve">stator winding </w:t>
      </w:r>
      <w:r w:rsidR="001C624E">
        <w:t>time constant, the advance firing angle must be compensated by</w:t>
      </w:r>
      <w:r w:rsidR="00782D08">
        <w:t xml:space="preserve"> angle</w:t>
      </w:r>
      <w:r w:rsidR="001C624E" w:rsidRPr="00A823C0">
        <w:rPr>
          <w:position w:val="-10"/>
        </w:rPr>
        <w:object w:dxaOrig="340" w:dyaOrig="300" w14:anchorId="39726C3D">
          <v:shape id="_x0000_i1047" type="#_x0000_t75" style="width:16.9pt;height:15.05pt" o:ole="">
            <v:imagedata r:id="rId60" o:title=""/>
          </v:shape>
          <o:OLEObject Type="Embed" ProgID="Equation.DSMT4" ShapeID="_x0000_i1047" DrawAspect="Content" ObjectID="_1805758220" r:id="rId61"/>
        </w:object>
      </w:r>
      <w:r w:rsidR="001C624E">
        <w:t xml:space="preserve">to recover the MTPA condition. </w:t>
      </w:r>
      <w:r w:rsidR="00095316" w:rsidRPr="00A823C0">
        <w:t>Moreover,</w:t>
      </w:r>
      <w:r w:rsidR="005C2AB1">
        <w:t xml:space="preserve"> since</w:t>
      </w:r>
      <w:r w:rsidR="005C2AB1" w:rsidRPr="00A823C0">
        <w:rPr>
          <w:position w:val="-10"/>
        </w:rPr>
        <w:object w:dxaOrig="340" w:dyaOrig="300" w14:anchorId="4644B164">
          <v:shape id="_x0000_i1048" type="#_x0000_t75" style="width:16.9pt;height:15.05pt" o:ole="">
            <v:imagedata r:id="rId60" o:title=""/>
          </v:shape>
          <o:OLEObject Type="Embed" ProgID="Equation.DSMT4" ShapeID="_x0000_i1048" DrawAspect="Content" ObjectID="_1805758221" r:id="rId62"/>
        </w:object>
      </w:r>
      <w:r w:rsidR="005C2AB1">
        <w:t>generally depends on the machi</w:t>
      </w:r>
      <w:r w:rsidR="002E5488">
        <w:t>n</w:t>
      </w:r>
      <w:r w:rsidR="005C2AB1">
        <w:t>e parameters and the operat</w:t>
      </w:r>
      <w:r w:rsidR="002E5488">
        <w:t xml:space="preserve">ing </w:t>
      </w:r>
      <w:r w:rsidR="00782D08">
        <w:t>condition</w:t>
      </w:r>
      <w:r w:rsidR="002E5488">
        <w:t xml:space="preserve">, </w:t>
      </w:r>
      <w:r w:rsidR="006545C6">
        <w:t>[7]</w:t>
      </w:r>
      <w:r w:rsidR="001A296A">
        <w:t xml:space="preserve"> previously proposed a dynamic PI controller to determine</w:t>
      </w:r>
      <w:r w:rsidR="001A296A" w:rsidRPr="00A823C0">
        <w:rPr>
          <w:position w:val="-10"/>
        </w:rPr>
        <w:object w:dxaOrig="340" w:dyaOrig="300" w14:anchorId="2FE53C02">
          <v:shape id="_x0000_i1049" type="#_x0000_t75" style="width:16.9pt;height:15.05pt" o:ole="">
            <v:imagedata r:id="rId60" o:title=""/>
          </v:shape>
          <o:OLEObject Type="Embed" ProgID="Equation.DSMT4" ShapeID="_x0000_i1049" DrawAspect="Content" ObjectID="_1805758222" r:id="rId63"/>
        </w:object>
      </w:r>
      <w:r w:rsidR="001A296A">
        <w:t xml:space="preserve">by </w:t>
      </w:r>
      <w:r w:rsidR="00001E62">
        <w:t>regulating</w:t>
      </w:r>
      <w:r w:rsidR="00001E62" w:rsidRPr="00A823C0">
        <w:rPr>
          <w:position w:val="-10"/>
        </w:rPr>
        <w:object w:dxaOrig="620" w:dyaOrig="320" w14:anchorId="6BDEBF47">
          <v:shape id="_x0000_i1050" type="#_x0000_t75" style="width:30.7pt;height:15.65pt" o:ole="">
            <v:imagedata r:id="rId64" o:title=""/>
          </v:shape>
          <o:OLEObject Type="Embed" ProgID="Equation.DSMT4" ShapeID="_x0000_i1050" DrawAspect="Content" ObjectID="_1805758223" r:id="rId65"/>
        </w:object>
      </w:r>
      <w:r w:rsidR="0086271E">
        <w:t xml:space="preserve">However, this method works poorly under Hall-sensor misalignment </w:t>
      </w:r>
      <w:r w:rsidR="00B445F0">
        <w:t xml:space="preserve">that leads to higher phase current distortion and </w:t>
      </w:r>
      <w:r w:rsidR="00780F3F">
        <w:t>inaccurate rotor position estimation.</w:t>
      </w:r>
    </w:p>
    <w:p w14:paraId="430F4C83" w14:textId="13029785" w:rsidR="00782D08" w:rsidRDefault="00782D08" w:rsidP="00782D08">
      <w:pPr>
        <w:pStyle w:val="Heading2"/>
      </w:pPr>
      <w:r>
        <w:t>Impact of Hall Sensors Misalignment</w:t>
      </w:r>
      <w:r w:rsidRPr="00A823C0">
        <w:t xml:space="preserve"> </w:t>
      </w:r>
    </w:p>
    <w:p w14:paraId="6500B12F" w14:textId="3737F8BD" w:rsidR="00283F54" w:rsidRDefault="00782D08" w:rsidP="00782D08">
      <w:pPr>
        <w:pStyle w:val="Text"/>
        <w:spacing w:line="228" w:lineRule="auto"/>
        <w:ind w:firstLine="270"/>
      </w:pPr>
      <w:r>
        <w:t xml:space="preserve">The misalignment of </w:t>
      </w:r>
      <w:r w:rsidR="00447B32">
        <w:t>Hall</w:t>
      </w:r>
      <w:r>
        <w:t xml:space="preserve"> </w:t>
      </w:r>
      <w:r w:rsidR="00447B32">
        <w:t>sensor</w:t>
      </w:r>
      <w:r>
        <w:t>s</w:t>
      </w:r>
      <w:r w:rsidR="00447B32">
        <w:t xml:space="preserve"> </w:t>
      </w:r>
      <w:r w:rsidR="00054E1F">
        <w:t>from the</w:t>
      </w:r>
      <w:r>
        <w:t>ir</w:t>
      </w:r>
      <w:r w:rsidR="00054E1F">
        <w:t xml:space="preserve"> ideal positions</w:t>
      </w:r>
      <w:r>
        <w:t xml:space="preserve"> leads to deviation of the switching instances away from their designated timings shown in Fig. 2. The problem </w:t>
      </w:r>
      <w:r w:rsidR="000B6B84">
        <w:t>stems from the inherent mechanical tolerance</w:t>
      </w:r>
      <w:r>
        <w:t>s</w:t>
      </w:r>
      <w:r w:rsidR="000B6B84">
        <w:t xml:space="preserve"> during </w:t>
      </w:r>
      <w:r w:rsidR="00A50279">
        <w:t>manufacturing</w:t>
      </w:r>
      <w:r w:rsidR="000B6B84">
        <w:t xml:space="preserve">, especially </w:t>
      </w:r>
      <w:r>
        <w:t>in</w:t>
      </w:r>
      <w:r w:rsidR="000B6B84">
        <w:t xml:space="preserve"> </w:t>
      </w:r>
      <w:r>
        <w:t>low-cost</w:t>
      </w:r>
      <w:r w:rsidR="000B6B84">
        <w:t xml:space="preserve"> motors.</w:t>
      </w:r>
      <w:r w:rsidR="000E197C">
        <w:t xml:space="preserve"> </w:t>
      </w:r>
      <w:r w:rsidR="00017296">
        <w:t>Fig. 4 shows a</w:t>
      </w:r>
      <w:r>
        <w:t xml:space="preserve">n example of misaligned </w:t>
      </w:r>
      <w:r w:rsidR="00017296">
        <w:t xml:space="preserve">Hall </w:t>
      </w:r>
      <w:r>
        <w:t xml:space="preserve">sensors. </w:t>
      </w:r>
      <w:r w:rsidR="00570948" w:rsidRPr="00570948">
        <w:t xml:space="preserve">Fig. 5 </w:t>
      </w:r>
      <w:r w:rsidR="00FE6F2D" w:rsidRPr="00570948">
        <w:t xml:space="preserve">shows </w:t>
      </w:r>
      <w:r w:rsidR="00FE6F2D">
        <w:t>measured phase current waveforms</w:t>
      </w:r>
      <w:r w:rsidR="00D10474">
        <w:t xml:space="preserve"> of a </w:t>
      </w:r>
      <w:r>
        <w:t xml:space="preserve">typical </w:t>
      </w:r>
      <w:r w:rsidR="00D10474">
        <w:t xml:space="preserve">BLDC </w:t>
      </w:r>
      <w:r>
        <w:t>motor operating with</w:t>
      </w:r>
      <w:r w:rsidR="00D10474">
        <w:t xml:space="preserve"> </w:t>
      </w:r>
      <w:r>
        <w:t xml:space="preserve">original (unfiltered) </w:t>
      </w:r>
      <w:r w:rsidR="00D10474">
        <w:t>Hall</w:t>
      </w:r>
      <w:r>
        <w:t xml:space="preserve"> </w:t>
      </w:r>
      <w:r w:rsidR="00D10474">
        <w:t>sensor signals</w:t>
      </w:r>
      <w:r w:rsidR="00DC4C44">
        <w:t xml:space="preserve">. </w:t>
      </w:r>
      <w:r w:rsidR="00A5594C">
        <w:t>The</w:t>
      </w:r>
      <w:r w:rsidR="00DC4C44">
        <w:t xml:space="preserve"> relative offset of the sensors makes some switching intervals longer while other</w:t>
      </w:r>
      <w:r>
        <w:t>s</w:t>
      </w:r>
      <w:r w:rsidR="006512B7">
        <w:t xml:space="preserve"> shorter, leading to unbalanced </w:t>
      </w:r>
      <w:r w:rsidR="00920CB7">
        <w:t>phase currents and higher torque ripple. This condition</w:t>
      </w:r>
      <w:r w:rsidR="007A0AB3">
        <w:t xml:space="preserve"> introduces </w:t>
      </w:r>
      <w:r>
        <w:t xml:space="preserve">a </w:t>
      </w:r>
      <w:r w:rsidR="007A0AB3">
        <w:t xml:space="preserve">higher </w:t>
      </w:r>
      <w:r>
        <w:t xml:space="preserve">ripple in </w:t>
      </w:r>
      <w:r w:rsidR="007A0AB3">
        <w:t>speed and angle prediction</w:t>
      </w:r>
      <w:r w:rsidR="00F63A0D">
        <w:t>,</w:t>
      </w:r>
      <w:r w:rsidR="00920CB7">
        <w:t xml:space="preserve"> </w:t>
      </w:r>
      <w:r w:rsidR="00F63A0D">
        <w:t xml:space="preserve">which </w:t>
      </w:r>
      <w:r w:rsidR="00920CB7">
        <w:t>degrade</w:t>
      </w:r>
      <w:r w:rsidR="007A0AB3">
        <w:t>s</w:t>
      </w:r>
      <w:r w:rsidR="00E33405">
        <w:t xml:space="preserve"> </w:t>
      </w:r>
      <w:r w:rsidR="00F63A0D">
        <w:t>the MTPA PI controller.</w:t>
      </w:r>
    </w:p>
    <w:p w14:paraId="1B8E2AF4" w14:textId="3A5BFDB3" w:rsidR="005D1F9B" w:rsidRDefault="005D1F9B" w:rsidP="005D1F9B">
      <w:pPr>
        <w:tabs>
          <w:tab w:val="left" w:pos="270"/>
        </w:tabs>
      </w:pPr>
      <w:r w:rsidRPr="00A823C0">
        <w:rPr>
          <w:noProof/>
        </w:rPr>
        <w:lastRenderedPageBreak/>
        <w:drawing>
          <wp:inline distT="0" distB="0" distL="0" distR="0" wp14:anchorId="76208095" wp14:editId="6D8C24D7">
            <wp:extent cx="2425729" cy="1304014"/>
            <wp:effectExtent l="0" t="0" r="0" b="0"/>
            <wp:docPr id="11080392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39213" name="Picture 5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712" cy="13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92FA" w14:textId="55DD375C" w:rsidR="00D951F7" w:rsidRPr="00425E4C" w:rsidRDefault="005D1F9B" w:rsidP="005D1F9B">
      <w:pPr>
        <w:tabs>
          <w:tab w:val="left" w:pos="270"/>
        </w:tabs>
        <w:jc w:val="left"/>
        <w:rPr>
          <w:sz w:val="16"/>
          <w:szCs w:val="16"/>
        </w:rPr>
      </w:pPr>
      <w:r w:rsidRPr="00A823C0">
        <w:rPr>
          <w:sz w:val="16"/>
          <w:szCs w:val="16"/>
        </w:rPr>
        <w:t xml:space="preserve">Fig. 4. </w:t>
      </w:r>
      <w:r w:rsidR="00782D08">
        <w:rPr>
          <w:sz w:val="16"/>
          <w:szCs w:val="16"/>
        </w:rPr>
        <w:t>M</w:t>
      </w:r>
      <w:r w:rsidR="00782D08" w:rsidRPr="00A823C0">
        <w:rPr>
          <w:sz w:val="16"/>
          <w:szCs w:val="16"/>
        </w:rPr>
        <w:t xml:space="preserve">isalignment </w:t>
      </w:r>
      <w:r w:rsidR="00782D08">
        <w:rPr>
          <w:sz w:val="16"/>
          <w:szCs w:val="16"/>
        </w:rPr>
        <w:t xml:space="preserve">of </w:t>
      </w:r>
      <w:r w:rsidRPr="00A823C0">
        <w:rPr>
          <w:sz w:val="16"/>
          <w:szCs w:val="16"/>
        </w:rPr>
        <w:t>Hall</w:t>
      </w:r>
      <w:r w:rsidR="00782D08">
        <w:rPr>
          <w:sz w:val="16"/>
          <w:szCs w:val="16"/>
        </w:rPr>
        <w:t xml:space="preserve"> </w:t>
      </w:r>
      <w:r w:rsidRPr="00A823C0">
        <w:rPr>
          <w:sz w:val="16"/>
          <w:szCs w:val="16"/>
        </w:rPr>
        <w:t>sensor</w:t>
      </w:r>
      <w:r w:rsidR="00782D08">
        <w:rPr>
          <w:sz w:val="16"/>
          <w:szCs w:val="16"/>
        </w:rPr>
        <w:t>s</w:t>
      </w:r>
      <w:r w:rsidRPr="00A823C0">
        <w:rPr>
          <w:sz w:val="16"/>
          <w:szCs w:val="16"/>
        </w:rPr>
        <w:t xml:space="preserve"> in a typical BLDC motor.</w:t>
      </w:r>
    </w:p>
    <w:p w14:paraId="2B41A800" w14:textId="3125C52D" w:rsidR="00EC764B" w:rsidRPr="00AC6041" w:rsidRDefault="00EC764B" w:rsidP="00EC764B">
      <w:pPr>
        <w:pStyle w:val="Heading1"/>
        <w:ind w:firstLine="0"/>
      </w:pPr>
      <w:r w:rsidRPr="00AC6041">
        <w:t>Proposed Control Method</w:t>
      </w:r>
    </w:p>
    <w:p w14:paraId="10D6D0AF" w14:textId="21A2460A" w:rsidR="00EC764B" w:rsidRPr="00FC73CA" w:rsidRDefault="006D534D" w:rsidP="00EC764B">
      <w:pPr>
        <w:pStyle w:val="Heading2"/>
      </w:pPr>
      <w:r>
        <w:t>Hall sensor signal</w:t>
      </w:r>
      <w:r w:rsidR="00EC764B" w:rsidRPr="00FC73CA">
        <w:t xml:space="preserve">s </w:t>
      </w:r>
      <w:r w:rsidR="004711D0">
        <w:t>Filter</w:t>
      </w:r>
      <w:r w:rsidR="00401126">
        <w:t xml:space="preserve"> via Extrapolated Averaging</w:t>
      </w:r>
    </w:p>
    <w:p w14:paraId="32C69757" w14:textId="4A9E7346" w:rsidR="0078574C" w:rsidRDefault="00FA7D6B" w:rsidP="00AA45BD">
      <w:pPr>
        <w:ind w:firstLine="270"/>
        <w:jc w:val="both"/>
      </w:pPr>
      <w:r>
        <w:t>This paper builds upon the averaging method proposed in [</w:t>
      </w:r>
      <w:r w:rsidR="00EE49E7">
        <w:t>10</w:t>
      </w:r>
      <w:r>
        <w:t>] to construct a microcontroller-efficient routine among several proposed Hall-sensor filters</w:t>
      </w:r>
      <w:r w:rsidR="00376821">
        <w:t xml:space="preserve">. </w:t>
      </w:r>
      <w:r w:rsidR="00570948" w:rsidRPr="00570948">
        <w:t>Fig. 5</w:t>
      </w:r>
      <w:r w:rsidR="00AE098E" w:rsidRPr="00570948">
        <w:t xml:space="preserve"> </w:t>
      </w:r>
      <w:r w:rsidR="00963BDB">
        <w:t xml:space="preserve">shows the measured phase current waveforms of the </w:t>
      </w:r>
      <w:r>
        <w:t xml:space="preserve">considered </w:t>
      </w:r>
      <w:r w:rsidR="00963BDB">
        <w:t xml:space="preserve">BLDC </w:t>
      </w:r>
      <w:r>
        <w:t xml:space="preserve">motor operated </w:t>
      </w:r>
      <w:r w:rsidR="00B646C8">
        <w:t xml:space="preserve">using </w:t>
      </w:r>
      <w:r w:rsidR="00B646C8" w:rsidRPr="00B646C8">
        <w:t>120º commutation logic</w:t>
      </w:r>
      <w:r w:rsidR="0019139F">
        <w:t xml:space="preserve">. </w:t>
      </w:r>
      <w:r w:rsidR="005142CD">
        <w:t>Let</w:t>
      </w:r>
      <w:r w:rsidR="005142CD" w:rsidRPr="00FC73CA">
        <w:rPr>
          <w:position w:val="-10"/>
        </w:rPr>
        <w:object w:dxaOrig="420" w:dyaOrig="300" w14:anchorId="1647AC38">
          <v:shape id="_x0000_i1051" type="#_x0000_t75" style="width:20.65pt;height:15.05pt" o:ole="">
            <v:imagedata r:id="rId68" o:title=""/>
          </v:shape>
          <o:OLEObject Type="Embed" ProgID="Equation.DSMT4" ShapeID="_x0000_i1051" DrawAspect="Content" ObjectID="_1805758224" r:id="rId69"/>
        </w:object>
      </w:r>
      <w:r w:rsidR="005142CD">
        <w:t xml:space="preserve">be the </w:t>
      </w:r>
      <w:r w:rsidR="00873CC4">
        <w:t>discrete</w:t>
      </w:r>
      <w:r w:rsidR="006E3653">
        <w:t xml:space="preserve">-value sequence of time </w:t>
      </w:r>
      <w:r>
        <w:t>intervals</w:t>
      </w:r>
      <w:r w:rsidR="006E3653">
        <w:t xml:space="preserve"> between consecutive Hall state transitions, which are marked by a rapid change in phase currents. </w:t>
      </w:r>
      <w:r w:rsidR="00D06B9B">
        <w:t>Due to Hall-sensor misalignment,</w:t>
      </w:r>
      <w:r w:rsidR="005D5155">
        <w:t xml:space="preserve"> </w:t>
      </w:r>
      <w:r w:rsidR="000E719D">
        <w:t>the discrete</w:t>
      </w:r>
      <w:r>
        <w:t xml:space="preserve"> </w:t>
      </w:r>
      <w:r w:rsidR="000E719D">
        <w:t>sequence</w:t>
      </w:r>
      <w:r>
        <w:t xml:space="preserve"> </w:t>
      </w:r>
      <w:r w:rsidRPr="000E719D">
        <w:rPr>
          <w:position w:val="-10"/>
        </w:rPr>
        <w:object w:dxaOrig="420" w:dyaOrig="300" w14:anchorId="50F7C6B8">
          <v:shape id="_x0000_i1052" type="#_x0000_t75" style="width:21.3pt;height:15.05pt" o:ole="">
            <v:imagedata r:id="rId70" o:title=""/>
          </v:shape>
          <o:OLEObject Type="Embed" ProgID="Equation.DSMT4" ShapeID="_x0000_i1052" DrawAspect="Content" ObjectID="_1805758225" r:id="rId71"/>
        </w:object>
      </w:r>
      <w:r w:rsidR="00D13292">
        <w:t xml:space="preserve"> is non-uniform</w:t>
      </w:r>
      <w:r w:rsidR="0069349C">
        <w:t xml:space="preserve"> with</w:t>
      </w:r>
      <w:r w:rsidR="00D13292">
        <w:t xml:space="preserve"> harmonics</w:t>
      </w:r>
      <w:r w:rsidR="00323E52">
        <w:t xml:space="preserve"> [see bottom of Fig. 5]</w:t>
      </w:r>
      <w:r w:rsidR="0069349C">
        <w:t>. To balance the intervals, the</w:t>
      </w:r>
      <w:r w:rsidR="006E3BBE">
        <w:t xml:space="preserve"> harmonics can be significantly attenuated using averaging filters of the </w:t>
      </w:r>
      <w:r w:rsidR="006E3BBE" w:rsidRPr="00FF33A8">
        <w:t xml:space="preserve">form </w:t>
      </w:r>
      <w:r w:rsidR="006545C6">
        <w:t>[10]</w:t>
      </w:r>
    </w:p>
    <w:p w14:paraId="71622E93" w14:textId="459E49C4" w:rsidR="00E56DBB" w:rsidRPr="00FC73CA" w:rsidRDefault="006E3BBE" w:rsidP="00FA7D6B">
      <w:pPr>
        <w:pStyle w:val="MTDisplayEquation"/>
        <w:jc w:val="both"/>
      </w:pPr>
      <w:r>
        <w:tab/>
      </w:r>
      <w:r w:rsidRPr="006E3BBE">
        <w:rPr>
          <w:position w:val="-24"/>
        </w:rPr>
        <w:object w:dxaOrig="1780" w:dyaOrig="580" w14:anchorId="6DC62031">
          <v:shape id="_x0000_i1053" type="#_x0000_t75" style="width:88.9pt;height:29.45pt" o:ole="">
            <v:imagedata r:id="rId72" o:title=""/>
          </v:shape>
          <o:OLEObject Type="Embed" ProgID="Equation.DSMT4" ShapeID="_x0000_i1053" DrawAspect="Content" ObjectID="_1805758226" r:id="rId7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4" w:name="ZEqnNum900762"/>
      <w:r>
        <w:instrText>(</w:instrText>
      </w:r>
      <w:fldSimple w:instr=" SEQ MTEqn \c \* Arabic \* MERGEFORMAT ">
        <w:r w:rsidR="006A035A">
          <w:rPr>
            <w:noProof/>
          </w:rPr>
          <w:instrText>8</w:instrText>
        </w:r>
      </w:fldSimple>
      <w:r>
        <w:instrText>)</w:instrText>
      </w:r>
      <w:bookmarkEnd w:id="4"/>
      <w:r>
        <w:fldChar w:fldCharType="end"/>
      </w:r>
      <w:r w:rsidR="00803EDE" w:rsidRPr="00FC73CA">
        <w:br/>
      </w:r>
      <w:r w:rsidR="0028395D">
        <w:t>The</w:t>
      </w:r>
      <w:r w:rsidR="009077CA" w:rsidRPr="00FC73CA">
        <w:t xml:space="preserve"> 6-step </w:t>
      </w:r>
      <w:r w:rsidR="00300889" w:rsidRPr="00FC73CA">
        <w:t xml:space="preserve">averaging filter with quadratic </w:t>
      </w:r>
      <w:r w:rsidR="006F0E50">
        <w:t>extrapolation</w:t>
      </w:r>
      <w:r w:rsidR="006200A9" w:rsidRPr="006200A9">
        <w:rPr>
          <w:position w:val="-12"/>
        </w:rPr>
        <w:object w:dxaOrig="499" w:dyaOrig="320" w14:anchorId="25A4CE38">
          <v:shape id="_x0000_i1054" type="#_x0000_t75" style="width:25.05pt;height:16.3pt" o:ole="">
            <v:imagedata r:id="rId74" o:title=""/>
          </v:shape>
          <o:OLEObject Type="Embed" ProgID="Equation.DSMT4" ShapeID="_x0000_i1054" DrawAspect="Content" ObjectID="_1805758227" r:id="rId75"/>
        </w:object>
      </w:r>
      <w:r w:rsidR="0028395D">
        <w:t>is selected for</w:t>
      </w:r>
      <w:r w:rsidR="002303FE">
        <w:t xml:space="preserve"> the proposed method for its </w:t>
      </w:r>
      <w:r w:rsidR="00536323">
        <w:t>excellent</w:t>
      </w:r>
      <w:r w:rsidR="007D2772" w:rsidRPr="00FC73CA">
        <w:t xml:space="preserve"> </w:t>
      </w:r>
      <w:r w:rsidR="00300889" w:rsidRPr="00FC73CA">
        <w:t>transient response</w:t>
      </w:r>
      <w:r w:rsidR="006F0E50">
        <w:t xml:space="preserve"> </w:t>
      </w:r>
      <w:r w:rsidR="006545C6">
        <w:t>[10]</w:t>
      </w:r>
      <w:r w:rsidR="006F0E50">
        <w:t>, where</w:t>
      </w:r>
    </w:p>
    <w:p w14:paraId="7E66DEA0" w14:textId="52354206" w:rsidR="00CE7442" w:rsidRPr="00FC73CA" w:rsidRDefault="00CE7442" w:rsidP="00CE7442">
      <w:pPr>
        <w:pStyle w:val="MTDisplayEquation"/>
      </w:pPr>
      <w:r w:rsidRPr="00FC73CA">
        <w:tab/>
      </w:r>
      <w:r w:rsidR="007E508A" w:rsidRPr="00FC73CA">
        <w:rPr>
          <w:position w:val="-26"/>
        </w:rPr>
        <w:object w:dxaOrig="2720" w:dyaOrig="620" w14:anchorId="2C662854">
          <v:shape id="_x0000_i1055" type="#_x0000_t75" style="width:135.85pt;height:31.3pt" o:ole="">
            <v:imagedata r:id="rId76" o:title=""/>
          </v:shape>
          <o:OLEObject Type="Embed" ProgID="Equation.DSMT4" ShapeID="_x0000_i1055" DrawAspect="Content" ObjectID="_1805758228" r:id="rId77"/>
        </w:object>
      </w:r>
      <w:r w:rsidRPr="00FC73CA">
        <w:tab/>
      </w:r>
      <w:r w:rsidRPr="00FC73CA">
        <w:fldChar w:fldCharType="begin"/>
      </w:r>
      <w:r w:rsidRPr="00FC73CA">
        <w:instrText xml:space="preserve"> MACROBUTTON MTPlaceRef \* MERGEFORMAT </w:instrText>
      </w:r>
      <w:r w:rsidRPr="00FC73CA">
        <w:fldChar w:fldCharType="begin"/>
      </w:r>
      <w:r w:rsidRPr="00FC73CA">
        <w:instrText xml:space="preserve"> SEQ MTEqn \h \* MERGEFORMAT </w:instrText>
      </w:r>
      <w:r w:rsidRPr="00FC73CA">
        <w:fldChar w:fldCharType="end"/>
      </w:r>
      <w:bookmarkStart w:id="5" w:name="ZEqnNum251882"/>
      <w:r w:rsidRPr="00FC73CA">
        <w:instrText>(</w:instrText>
      </w:r>
      <w:fldSimple w:instr=" SEQ MTEqn \c \* Arabic \* MERGEFORMAT ">
        <w:r w:rsidR="006A035A">
          <w:rPr>
            <w:noProof/>
          </w:rPr>
          <w:instrText>9</w:instrText>
        </w:r>
      </w:fldSimple>
      <w:r w:rsidRPr="00FC73CA">
        <w:instrText>)</w:instrText>
      </w:r>
      <w:bookmarkEnd w:id="5"/>
      <w:r w:rsidRPr="00FC73CA">
        <w:fldChar w:fldCharType="end"/>
      </w:r>
    </w:p>
    <w:p w14:paraId="20A4265F" w14:textId="7398229D" w:rsidR="00ED0579" w:rsidRDefault="00C53F8B" w:rsidP="000928C9">
      <w:pPr>
        <w:ind w:firstLine="284"/>
        <w:jc w:val="both"/>
      </w:pPr>
      <w:bookmarkStart w:id="6" w:name="_Hlk184914305"/>
      <w:r>
        <w:t xml:space="preserve">The filter </w:t>
      </w:r>
      <w:r>
        <w:rPr>
          <w:iCs/>
        </w:rPr>
        <w:fldChar w:fldCharType="begin"/>
      </w:r>
      <w:r>
        <w:rPr>
          <w:iCs/>
        </w:rPr>
        <w:instrText xml:space="preserve"> GOTOBUTTON ZEqnNum251882  \* MERGEFORMAT </w:instrText>
      </w:r>
      <w:r>
        <w:rPr>
          <w:iCs/>
        </w:rPr>
        <w:fldChar w:fldCharType="begin"/>
      </w:r>
      <w:r>
        <w:rPr>
          <w:iCs/>
        </w:rPr>
        <w:instrText xml:space="preserve"> REF ZEqnNum251882 \* Charformat \! \* MERGEFORMAT </w:instrText>
      </w:r>
      <w:r>
        <w:rPr>
          <w:iCs/>
        </w:rPr>
        <w:fldChar w:fldCharType="separate"/>
      </w:r>
      <w:r w:rsidR="006A035A" w:rsidRPr="006A035A">
        <w:rPr>
          <w:iCs/>
        </w:rPr>
        <w:instrText>(9)</w:instrText>
      </w:r>
      <w:r>
        <w:rPr>
          <w:iCs/>
        </w:rPr>
        <w:fldChar w:fldCharType="end"/>
      </w:r>
      <w:r>
        <w:rPr>
          <w:iCs/>
        </w:rPr>
        <w:fldChar w:fldCharType="end"/>
      </w:r>
      <w:r>
        <w:rPr>
          <w:iCs/>
        </w:rPr>
        <w:t xml:space="preserve"> is implemented </w:t>
      </w:r>
      <w:r w:rsidR="003625BD">
        <w:rPr>
          <w:iCs/>
        </w:rPr>
        <w:t xml:space="preserve">on a microcontroller using </w:t>
      </w:r>
      <w:r w:rsidR="00360F6F">
        <w:rPr>
          <w:iCs/>
        </w:rPr>
        <w:t>interrupt service routines (ISR)</w:t>
      </w:r>
      <w:r w:rsidR="002B78BE">
        <w:rPr>
          <w:iCs/>
        </w:rPr>
        <w:t xml:space="preserve"> and </w:t>
      </w:r>
      <w:r w:rsidR="00466CA8">
        <w:rPr>
          <w:iCs/>
        </w:rPr>
        <w:t xml:space="preserve">a </w:t>
      </w:r>
      <w:r w:rsidR="002B78BE">
        <w:rPr>
          <w:iCs/>
        </w:rPr>
        <w:t>global timer</w:t>
      </w:r>
      <w:r w:rsidR="00466CA8">
        <w:rPr>
          <w:iCs/>
        </w:rPr>
        <w:t xml:space="preserve"> (details in Section IV). </w:t>
      </w:r>
      <w:r w:rsidR="009D1F32">
        <w:rPr>
          <w:iCs/>
        </w:rPr>
        <w:t xml:space="preserve">Let </w:t>
      </w:r>
      <w:r w:rsidR="00AB4108" w:rsidRPr="009D1F32">
        <w:rPr>
          <w:iCs/>
          <w:position w:val="-10"/>
        </w:rPr>
        <w:object w:dxaOrig="820" w:dyaOrig="320" w14:anchorId="66B8E4F2">
          <v:shape id="_x0000_i1056" type="#_x0000_t75" style="width:40.7pt;height:16.3pt" o:ole="">
            <v:imagedata r:id="rId78" o:title=""/>
          </v:shape>
          <o:OLEObject Type="Embed" ProgID="Equation.DSMT4" ShapeID="_x0000_i1056" DrawAspect="Content" ObjectID="_1805758229" r:id="rId79"/>
        </w:object>
      </w:r>
      <w:r w:rsidR="00FA7D6B">
        <w:rPr>
          <w:iCs/>
        </w:rPr>
        <w:t xml:space="preserve"> denote</w:t>
      </w:r>
      <w:r w:rsidR="00AB4108">
        <w:rPr>
          <w:iCs/>
        </w:rPr>
        <w:t xml:space="preserve"> the most recent</w:t>
      </w:r>
      <w:r w:rsidR="005308A2">
        <w:rPr>
          <w:iCs/>
        </w:rPr>
        <w:t xml:space="preserve"> hardware</w:t>
      </w:r>
      <w:r w:rsidR="00AB4108">
        <w:rPr>
          <w:iCs/>
        </w:rPr>
        <w:t xml:space="preserve"> Hall transition time</w:t>
      </w:r>
      <w:r w:rsidR="00FA7D6B">
        <w:rPr>
          <w:iCs/>
        </w:rPr>
        <w:t xml:space="preserve"> instance. T</w:t>
      </w:r>
      <w:r w:rsidR="00311AF3">
        <w:rPr>
          <w:iCs/>
        </w:rPr>
        <w:t>he</w:t>
      </w:r>
      <w:r w:rsidR="00311AF3" w:rsidRPr="00311AF3">
        <w:t xml:space="preserve"> </w:t>
      </w:r>
      <w:r w:rsidR="00311AF3" w:rsidRPr="00311AF3">
        <w:rPr>
          <w:iCs/>
        </w:rPr>
        <w:t>next scheduled software Hall transition</w:t>
      </w:r>
      <w:r w:rsidR="005308A2">
        <w:rPr>
          <w:iCs/>
        </w:rPr>
        <w:t xml:space="preserve"> </w:t>
      </w:r>
      <w:r w:rsidR="005308A2" w:rsidRPr="005308A2">
        <w:rPr>
          <w:iCs/>
          <w:position w:val="-10"/>
        </w:rPr>
        <w:object w:dxaOrig="1040" w:dyaOrig="320" w14:anchorId="0A73F929">
          <v:shape id="_x0000_i1057" type="#_x0000_t75" style="width:52.6pt;height:16.3pt" o:ole="">
            <v:imagedata r:id="rId80" o:title=""/>
          </v:shape>
          <o:OLEObject Type="Embed" ProgID="Equation.DSMT4" ShapeID="_x0000_i1057" DrawAspect="Content" ObjectID="_1805758230" r:id="rId81"/>
        </w:object>
      </w:r>
      <w:r w:rsidR="00311AF3">
        <w:rPr>
          <w:iCs/>
        </w:rPr>
        <w:t>is determined by</w:t>
      </w:r>
    </w:p>
    <w:bookmarkEnd w:id="6"/>
    <w:p w14:paraId="02FB8B3C" w14:textId="229AC4F9" w:rsidR="000F277C" w:rsidRPr="00FC73CA" w:rsidRDefault="009C1806" w:rsidP="009C1806">
      <w:pPr>
        <w:pStyle w:val="MTDisplayEquation"/>
      </w:pPr>
      <w:r w:rsidRPr="00FC73CA">
        <w:tab/>
      </w:r>
      <w:r w:rsidR="00475024" w:rsidRPr="00475024">
        <w:rPr>
          <w:position w:val="-12"/>
        </w:rPr>
        <w:object w:dxaOrig="2740" w:dyaOrig="340" w14:anchorId="7F3DF042">
          <v:shape id="_x0000_i1058" type="#_x0000_t75" style="width:136.5pt;height:16.9pt" o:ole="">
            <v:imagedata r:id="rId82" o:title=""/>
          </v:shape>
          <o:OLEObject Type="Embed" ProgID="Equation.DSMT4" ShapeID="_x0000_i1058" DrawAspect="Content" ObjectID="_1805758231" r:id="rId83"/>
        </w:object>
      </w:r>
      <w:r w:rsidRPr="00FC73CA">
        <w:tab/>
      </w:r>
      <w:r w:rsidR="006C2A9A" w:rsidRPr="00FC73CA">
        <w:fldChar w:fldCharType="begin"/>
      </w:r>
      <w:r w:rsidR="006C2A9A" w:rsidRPr="00FC73CA">
        <w:instrText xml:space="preserve"> MACROBUTTON MTPlaceRef \* MERGEFORMAT </w:instrText>
      </w:r>
      <w:r w:rsidR="006C2A9A" w:rsidRPr="00FC73CA">
        <w:fldChar w:fldCharType="begin"/>
      </w:r>
      <w:r w:rsidR="006C2A9A" w:rsidRPr="00FC73CA">
        <w:instrText xml:space="preserve"> SEQ MTEqn \h \* MERGEFORMAT </w:instrText>
      </w:r>
      <w:r w:rsidR="006C2A9A" w:rsidRPr="00FC73CA">
        <w:fldChar w:fldCharType="end"/>
      </w:r>
      <w:bookmarkStart w:id="7" w:name="ZEqnNum265625"/>
      <w:r w:rsidR="006C2A9A" w:rsidRPr="00FC73CA">
        <w:instrText>(</w:instrText>
      </w:r>
      <w:fldSimple w:instr=" SEQ MTEqn \c \* Arabic \* MERGEFORMAT ">
        <w:r w:rsidR="006A035A">
          <w:rPr>
            <w:noProof/>
          </w:rPr>
          <w:instrText>10</w:instrText>
        </w:r>
      </w:fldSimple>
      <w:r w:rsidR="006C2A9A" w:rsidRPr="00FC73CA">
        <w:instrText>)</w:instrText>
      </w:r>
      <w:bookmarkEnd w:id="7"/>
      <w:r w:rsidR="006C2A9A" w:rsidRPr="00FC73CA">
        <w:fldChar w:fldCharType="end"/>
      </w:r>
    </w:p>
    <w:p w14:paraId="557E4133" w14:textId="10343B3D" w:rsidR="0047513A" w:rsidRPr="00FC73CA" w:rsidRDefault="00122AE0" w:rsidP="00122AE0">
      <w:pPr>
        <w:jc w:val="both"/>
        <w:rPr>
          <w:iCs/>
        </w:rPr>
      </w:pPr>
      <w:r w:rsidRPr="00FC73CA">
        <w:t xml:space="preserve">where </w:t>
      </w:r>
      <w:r w:rsidR="00FA7D6B" w:rsidRPr="00475024">
        <w:rPr>
          <w:position w:val="-12"/>
        </w:rPr>
        <w:object w:dxaOrig="600" w:dyaOrig="340" w14:anchorId="4F1A7B83">
          <v:shape id="_x0000_i1059" type="#_x0000_t75" style="width:30.05pt;height:16.9pt" o:ole="">
            <v:imagedata r:id="rId84" o:title=""/>
          </v:shape>
          <o:OLEObject Type="Embed" ProgID="Equation.DSMT4" ShapeID="_x0000_i1059" DrawAspect="Content" ObjectID="_1805758232" r:id="rId85"/>
        </w:object>
      </w:r>
      <w:r w:rsidR="00815457" w:rsidRPr="00FC73CA">
        <w:t xml:space="preserve">is a </w:t>
      </w:r>
      <w:r w:rsidR="002145BB">
        <w:t xml:space="preserve">correction time </w:t>
      </w:r>
      <w:r w:rsidR="000C37A5">
        <w:t xml:space="preserve">to be calculated from the previous time durations </w:t>
      </w:r>
      <w:r w:rsidR="00797E2D" w:rsidRPr="00797E2D">
        <w:rPr>
          <w:position w:val="-10"/>
        </w:rPr>
        <w:object w:dxaOrig="420" w:dyaOrig="300" w14:anchorId="330DD239">
          <v:shape id="_x0000_i1060" type="#_x0000_t75" style="width:21.3pt;height:15.05pt" o:ole="">
            <v:imagedata r:id="rId86" o:title=""/>
          </v:shape>
          <o:OLEObject Type="Embed" ProgID="Equation.DSMT4" ShapeID="_x0000_i1060" DrawAspect="Content" ObjectID="_1805758233" r:id="rId87"/>
        </w:object>
      </w:r>
      <w:r w:rsidR="00797E2D">
        <w:t>[</w:t>
      </w:r>
      <w:r w:rsidR="003C1C05">
        <w:t>10</w:t>
      </w:r>
      <w:r w:rsidR="00797E2D">
        <w:t>].</w:t>
      </w:r>
      <w:r w:rsidR="00815457" w:rsidRPr="00FC73CA">
        <w:t xml:space="preserve"> </w:t>
      </w:r>
      <w:r w:rsidR="007920B5" w:rsidRPr="00FC73CA">
        <w:t>For the filter defined in</w:t>
      </w:r>
      <w:r w:rsidR="00B434B9" w:rsidRPr="00FC73CA">
        <w:t xml:space="preserve"> </w:t>
      </w:r>
      <w:r w:rsidR="00B434B9" w:rsidRPr="00FC73CA">
        <w:rPr>
          <w:iCs/>
        </w:rPr>
        <w:fldChar w:fldCharType="begin"/>
      </w:r>
      <w:r w:rsidR="00B434B9" w:rsidRPr="00FC73CA">
        <w:rPr>
          <w:iCs/>
        </w:rPr>
        <w:instrText xml:space="preserve"> GOTOBUTTON ZEqnNum251882  \* MERGEFORMAT </w:instrText>
      </w:r>
      <w:r w:rsidR="00B434B9" w:rsidRPr="00FC73CA">
        <w:rPr>
          <w:iCs/>
        </w:rPr>
        <w:fldChar w:fldCharType="begin"/>
      </w:r>
      <w:r w:rsidR="00B434B9" w:rsidRPr="00FC73CA">
        <w:rPr>
          <w:iCs/>
        </w:rPr>
        <w:instrText xml:space="preserve"> REF ZEqnNum251882 \* Charformat \! \* MERGEFORMAT </w:instrText>
      </w:r>
      <w:r w:rsidR="00B434B9" w:rsidRPr="00FC73CA">
        <w:rPr>
          <w:iCs/>
        </w:rPr>
        <w:fldChar w:fldCharType="separate"/>
      </w:r>
      <w:r w:rsidR="006A035A" w:rsidRPr="006A035A">
        <w:rPr>
          <w:iCs/>
        </w:rPr>
        <w:instrText>(9)</w:instrText>
      </w:r>
      <w:r w:rsidR="00B434B9" w:rsidRPr="00FC73CA">
        <w:rPr>
          <w:iCs/>
        </w:rPr>
        <w:fldChar w:fldCharType="end"/>
      </w:r>
      <w:r w:rsidR="00B434B9" w:rsidRPr="00FC73CA">
        <w:rPr>
          <w:iCs/>
        </w:rPr>
        <w:fldChar w:fldCharType="end"/>
      </w:r>
      <w:r w:rsidR="0094465A" w:rsidRPr="00FC73CA">
        <w:rPr>
          <w:iCs/>
        </w:rPr>
        <w:t>, the correction</w:t>
      </w:r>
      <w:r w:rsidR="000928C9" w:rsidRPr="00FC73CA">
        <w:rPr>
          <w:iCs/>
        </w:rPr>
        <w:t xml:space="preserve"> time</w:t>
      </w:r>
      <w:r w:rsidR="0094465A" w:rsidRPr="00FC73CA">
        <w:rPr>
          <w:iCs/>
        </w:rPr>
        <w:t xml:space="preserve"> is</w:t>
      </w:r>
      <w:r w:rsidR="00FA7D6B">
        <w:rPr>
          <w:iCs/>
        </w:rPr>
        <w:t xml:space="preserve"> [</w:t>
      </w:r>
      <w:r w:rsidR="003C1C05">
        <w:rPr>
          <w:iCs/>
        </w:rPr>
        <w:t>10</w:t>
      </w:r>
      <w:r w:rsidR="00FA7D6B">
        <w:rPr>
          <w:iCs/>
        </w:rPr>
        <w:t>]</w:t>
      </w:r>
    </w:p>
    <w:p w14:paraId="45C9B345" w14:textId="3268E27D" w:rsidR="00425E4C" w:rsidRDefault="007D0D0A" w:rsidP="00BA6413">
      <w:pPr>
        <w:pStyle w:val="MTDisplayEquation"/>
      </w:pPr>
      <w:r w:rsidRPr="00FC73CA">
        <w:tab/>
      </w:r>
      <w:r w:rsidR="00443AA3" w:rsidRPr="00FC73CA">
        <w:rPr>
          <w:position w:val="-26"/>
        </w:rPr>
        <w:object w:dxaOrig="3580" w:dyaOrig="620" w14:anchorId="61EEC66F">
          <v:shape id="_x0000_i1061" type="#_x0000_t75" style="width:179.05pt;height:31.3pt" o:ole="">
            <v:imagedata r:id="rId88" o:title=""/>
          </v:shape>
          <o:OLEObject Type="Embed" ProgID="Equation.DSMT4" ShapeID="_x0000_i1061" DrawAspect="Content" ObjectID="_1805758234" r:id="rId89"/>
        </w:object>
      </w:r>
      <w:r w:rsidRPr="00FC73CA">
        <w:tab/>
      </w:r>
      <w:r w:rsidR="006C2A9A" w:rsidRPr="00FC73CA">
        <w:fldChar w:fldCharType="begin"/>
      </w:r>
      <w:r w:rsidR="006C2A9A" w:rsidRPr="00FC73CA">
        <w:instrText xml:space="preserve"> MACROBUTTON MTPlaceRef \* MERGEFORMAT </w:instrText>
      </w:r>
      <w:r w:rsidR="006C2A9A" w:rsidRPr="00FC73CA">
        <w:fldChar w:fldCharType="begin"/>
      </w:r>
      <w:r w:rsidR="006C2A9A" w:rsidRPr="00FC73CA">
        <w:instrText xml:space="preserve"> SEQ MTEqn \h \* MERGEFORMAT </w:instrText>
      </w:r>
      <w:r w:rsidR="006C2A9A" w:rsidRPr="00FC73CA">
        <w:fldChar w:fldCharType="end"/>
      </w:r>
      <w:bookmarkStart w:id="8" w:name="ZEqnNum954205"/>
      <w:r w:rsidR="006C2A9A" w:rsidRPr="00FC73CA">
        <w:instrText>(</w:instrText>
      </w:r>
      <w:fldSimple w:instr=" SEQ MTEqn \c \* Arabic \* MERGEFORMAT ">
        <w:r w:rsidR="006A035A">
          <w:rPr>
            <w:noProof/>
          </w:rPr>
          <w:instrText>11</w:instrText>
        </w:r>
      </w:fldSimple>
      <w:r w:rsidR="006C2A9A" w:rsidRPr="00FC73CA">
        <w:instrText>)</w:instrText>
      </w:r>
      <w:bookmarkEnd w:id="8"/>
      <w:r w:rsidR="006C2A9A" w:rsidRPr="00FC73CA">
        <w:fldChar w:fldCharType="end"/>
      </w:r>
    </w:p>
    <w:p w14:paraId="6EC7E06C" w14:textId="135AEFD5" w:rsidR="00466253" w:rsidRPr="00FC73CA" w:rsidRDefault="00466253" w:rsidP="005F7F03">
      <w:pPr>
        <w:pStyle w:val="Heading2"/>
      </w:pPr>
      <w:r w:rsidRPr="00FC73CA">
        <w:t>M</w:t>
      </w:r>
      <w:r w:rsidR="0025769C" w:rsidRPr="00FC73CA">
        <w:t xml:space="preserve">TPA </w:t>
      </w:r>
      <w:r w:rsidR="004711D0">
        <w:t xml:space="preserve">PI </w:t>
      </w:r>
      <w:r w:rsidR="0025769C" w:rsidRPr="00FC73CA">
        <w:t>Control</w:t>
      </w:r>
      <w:r w:rsidR="004711D0">
        <w:t>ler</w:t>
      </w:r>
      <w:r w:rsidR="0025769C" w:rsidRPr="00FC73CA">
        <w:t xml:space="preserve"> </w:t>
      </w:r>
      <w:r w:rsidR="004711D0">
        <w:t>via</w:t>
      </w:r>
      <w:r w:rsidR="0025769C" w:rsidRPr="00FC73CA">
        <w:t xml:space="preserve"> </w:t>
      </w:r>
      <w:r w:rsidR="00FA7D6B" w:rsidRPr="00FC73CA">
        <w:t xml:space="preserve">Compensation </w:t>
      </w:r>
      <w:r w:rsidR="00FA7D6B">
        <w:t xml:space="preserve">of </w:t>
      </w:r>
      <w:r w:rsidR="0025769C" w:rsidRPr="00FC73CA">
        <w:t xml:space="preserve">Firing Angle </w:t>
      </w:r>
    </w:p>
    <w:p w14:paraId="42160FC4" w14:textId="3C308827" w:rsidR="00BA6413" w:rsidRDefault="005A5729" w:rsidP="00D66A5E">
      <w:pPr>
        <w:pStyle w:val="Text"/>
        <w:spacing w:line="228" w:lineRule="auto"/>
        <w:ind w:firstLine="289"/>
      </w:pPr>
      <w:r>
        <w:t>For BLDC</w:t>
      </w:r>
      <w:r w:rsidR="009A033D">
        <w:t xml:space="preserve"> motors with large winding time constant, the optimal MTPA condition</w:t>
      </w:r>
      <w:r w:rsidR="00952902">
        <w:t xml:space="preserve"> can be </w:t>
      </w:r>
      <w:r w:rsidR="00047300">
        <w:t>recovered</w:t>
      </w:r>
      <w:r w:rsidR="00952902">
        <w:t xml:space="preserve"> by adjusting the advance firing angle</w:t>
      </w:r>
      <w:r w:rsidR="00952902" w:rsidRPr="00952902">
        <w:rPr>
          <w:position w:val="-10"/>
        </w:rPr>
        <w:object w:dxaOrig="220" w:dyaOrig="300" w14:anchorId="6C5CF38B">
          <v:shape id="_x0000_i1062" type="#_x0000_t75" style="width:10.65pt;height:15.05pt" o:ole="">
            <v:imagedata r:id="rId90" o:title=""/>
          </v:shape>
          <o:OLEObject Type="Embed" ProgID="Equation.DSMT4" ShapeID="_x0000_i1062" DrawAspect="Content" ObjectID="_1805758235" r:id="rId91"/>
        </w:object>
      </w:r>
      <w:r w:rsidR="0045416F">
        <w:t xml:space="preserve">such that the time-averaged </w:t>
      </w:r>
      <w:r w:rsidR="0045416F">
        <w:rPr>
          <w:i/>
          <w:iCs/>
        </w:rPr>
        <w:t>d-</w:t>
      </w:r>
      <w:r w:rsidR="0045416F">
        <w:t>axis current</w:t>
      </w:r>
      <w:r w:rsidR="00EE7958" w:rsidRPr="00EE7958">
        <w:rPr>
          <w:position w:val="-10"/>
        </w:rPr>
        <w:object w:dxaOrig="240" w:dyaOrig="320" w14:anchorId="56B63E98">
          <v:shape id="_x0000_i1063" type="#_x0000_t75" style="width:12.5pt;height:16.3pt" o:ole="">
            <v:imagedata r:id="rId92" o:title=""/>
          </v:shape>
          <o:OLEObject Type="Embed" ProgID="Equation.DSMT4" ShapeID="_x0000_i1063" DrawAspect="Content" ObjectID="_1805758236" r:id="rId93"/>
        </w:object>
      </w:r>
      <w:r w:rsidR="00BF2028">
        <w:t>converges to zero via a PI controller</w:t>
      </w:r>
      <w:r w:rsidR="00D66A5E">
        <w:t xml:space="preserve"> </w:t>
      </w:r>
      <w:r w:rsidR="006545C6">
        <w:t>[7]</w:t>
      </w:r>
      <w:r w:rsidR="00BF2028">
        <w:t xml:space="preserve">. </w:t>
      </w:r>
      <w:r w:rsidR="00E63656">
        <w:t>Higher output electromagnetic torque</w:t>
      </w:r>
      <w:r w:rsidR="00E63656" w:rsidRPr="00E63656">
        <w:rPr>
          <w:position w:val="-10"/>
        </w:rPr>
        <w:object w:dxaOrig="220" w:dyaOrig="300" w14:anchorId="036A93DD">
          <v:shape id="_x0000_i1064" type="#_x0000_t75" style="width:10.65pt;height:15.05pt" o:ole="">
            <v:imagedata r:id="rId94" o:title=""/>
          </v:shape>
          <o:OLEObject Type="Embed" ProgID="Equation.DSMT4" ShapeID="_x0000_i1064" DrawAspect="Content" ObjectID="_1805758237" r:id="rId95"/>
        </w:object>
      </w:r>
      <w:r w:rsidR="00E63656">
        <w:t xml:space="preserve">is achieved as the </w:t>
      </w:r>
      <w:r w:rsidR="00FA376F">
        <w:t xml:space="preserve">phase currents </w:t>
      </w:r>
      <w:r w:rsidR="00FA7D6B">
        <w:t>are</w:t>
      </w:r>
      <w:r w:rsidR="00FA376F">
        <w:t xml:space="preserve"> phase-aligned with the corresponding back EMFs for </w:t>
      </w:r>
      <w:r w:rsidR="00F5152D">
        <w:t>the compensated angle</w:t>
      </w:r>
      <w:r w:rsidR="004B52E0" w:rsidRPr="00F5152D">
        <w:rPr>
          <w:position w:val="-10"/>
        </w:rPr>
        <w:object w:dxaOrig="1240" w:dyaOrig="300" w14:anchorId="239035AF">
          <v:shape id="_x0000_i1065" type="#_x0000_t75" style="width:62pt;height:15.05pt" o:ole="">
            <v:imagedata r:id="rId96" o:title=""/>
          </v:shape>
          <o:OLEObject Type="Embed" ProgID="Equation.DSMT4" ShapeID="_x0000_i1065" DrawAspect="Content" ObjectID="_1805758238" r:id="rId97"/>
        </w:object>
      </w:r>
      <w:r w:rsidR="009E1EB5">
        <w:t xml:space="preserve">The PI controller scheme is shown </w:t>
      </w:r>
      <w:r w:rsidR="00B6005B">
        <w:t xml:space="preserve">on top of </w:t>
      </w:r>
      <w:r w:rsidR="005F7F03">
        <w:t>Fig. 7</w:t>
      </w:r>
      <w:r w:rsidR="00D66A5E">
        <w:t xml:space="preserve">, where the </w:t>
      </w:r>
      <w:r w:rsidR="00D66A5E">
        <w:rPr>
          <w:i/>
          <w:iCs/>
        </w:rPr>
        <w:t>d</w:t>
      </w:r>
      <w:r w:rsidR="00D66A5E">
        <w:t xml:space="preserve">-axis current and </w:t>
      </w:r>
    </w:p>
    <w:p w14:paraId="1BD28D13" w14:textId="2F0FF74C" w:rsidR="00BA6413" w:rsidRDefault="00BA6413" w:rsidP="00BA6413">
      <w:pPr>
        <w:pStyle w:val="Text"/>
        <w:spacing w:line="228" w:lineRule="auto"/>
        <w:ind w:firstLine="0"/>
      </w:pPr>
      <w:r>
        <w:rPr>
          <w:noProof/>
        </w:rPr>
        <w:drawing>
          <wp:inline distT="0" distB="0" distL="0" distR="0" wp14:anchorId="128EED4A" wp14:editId="77D17A68">
            <wp:extent cx="3195955" cy="1957070"/>
            <wp:effectExtent l="0" t="0" r="4445" b="5080"/>
            <wp:docPr id="20601764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76437" name="Graphic 1"/>
                    <pic:cNvPicPr/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7AEF" w14:textId="013C58E3" w:rsidR="00BA6413" w:rsidRPr="00425E4C" w:rsidRDefault="00BA6413" w:rsidP="00BA6413">
      <w:pPr>
        <w:tabs>
          <w:tab w:val="left" w:pos="270"/>
        </w:tabs>
        <w:jc w:val="left"/>
        <w:rPr>
          <w:sz w:val="16"/>
          <w:szCs w:val="16"/>
        </w:rPr>
      </w:pPr>
      <w:r w:rsidRPr="00A823C0">
        <w:rPr>
          <w:sz w:val="16"/>
          <w:szCs w:val="16"/>
        </w:rPr>
        <w:t xml:space="preserve">Fig. </w:t>
      </w:r>
      <w:r>
        <w:rPr>
          <w:sz w:val="16"/>
          <w:szCs w:val="16"/>
        </w:rPr>
        <w:t>5</w:t>
      </w:r>
      <w:r w:rsidRPr="00A823C0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Switching time intervals distortion due to Hall-sensor misalignment measured on the considered industrial BLDC </w:t>
      </w:r>
      <w:r w:rsidR="00626973">
        <w:rPr>
          <w:sz w:val="16"/>
          <w:szCs w:val="16"/>
        </w:rPr>
        <w:t>(</w:t>
      </w:r>
      <w:r w:rsidRPr="00457D1D">
        <w:rPr>
          <w:sz w:val="16"/>
          <w:szCs w:val="16"/>
        </w:rPr>
        <w:t>see Appendix</w:t>
      </w:r>
      <w:r w:rsidR="00626973">
        <w:rPr>
          <w:sz w:val="16"/>
          <w:szCs w:val="16"/>
        </w:rPr>
        <w:t>)</w:t>
      </w:r>
      <w:r>
        <w:rPr>
          <w:sz w:val="16"/>
          <w:szCs w:val="16"/>
        </w:rPr>
        <w:t xml:space="preserve"> in steady-state.</w:t>
      </w:r>
    </w:p>
    <w:p w14:paraId="72B671D5" w14:textId="77777777" w:rsidR="00BA6413" w:rsidRPr="00BA6413" w:rsidRDefault="00BA6413" w:rsidP="00BA6413">
      <w:pPr>
        <w:pStyle w:val="Text"/>
        <w:spacing w:line="228" w:lineRule="auto"/>
        <w:ind w:firstLine="0"/>
        <w:rPr>
          <w:sz w:val="16"/>
          <w:szCs w:val="16"/>
        </w:rPr>
      </w:pPr>
    </w:p>
    <w:p w14:paraId="388B7096" w14:textId="4FB17033" w:rsidR="00425E4C" w:rsidRDefault="00D66A5E" w:rsidP="00425E4C">
      <w:pPr>
        <w:pStyle w:val="Text"/>
        <w:spacing w:line="228" w:lineRule="auto"/>
        <w:ind w:firstLine="0"/>
      </w:pPr>
      <w:r>
        <w:t>its time-averaged value are computed as</w:t>
      </w:r>
    </w:p>
    <w:p w14:paraId="7BB362E9" w14:textId="7D2F3A1D" w:rsidR="007D69A0" w:rsidRPr="00FC73CA" w:rsidRDefault="007D69A0" w:rsidP="007D69A0">
      <w:pPr>
        <w:pStyle w:val="MTDisplayEquation"/>
      </w:pPr>
      <w:r w:rsidRPr="00FC73CA">
        <w:tab/>
      </w:r>
      <w:r w:rsidR="00BA302A" w:rsidRPr="00FC73CA">
        <w:rPr>
          <w:position w:val="-26"/>
        </w:rPr>
        <w:object w:dxaOrig="4120" w:dyaOrig="600" w14:anchorId="51088338">
          <v:shape id="_x0000_i1066" type="#_x0000_t75" style="width:206pt;height:30.05pt" o:ole="">
            <v:imagedata r:id="rId100" o:title=""/>
          </v:shape>
          <o:OLEObject Type="Embed" ProgID="Equation.DSMT4" ShapeID="_x0000_i1066" DrawAspect="Content" ObjectID="_1805758239" r:id="rId101"/>
        </w:object>
      </w:r>
      <w:r w:rsidRPr="00FC73CA">
        <w:tab/>
      </w:r>
      <w:r w:rsidRPr="00FC73CA">
        <w:fldChar w:fldCharType="begin"/>
      </w:r>
      <w:r w:rsidRPr="00FC73CA">
        <w:instrText xml:space="preserve"> MACROBUTTON MTPlaceRef \* MERGEFORMAT </w:instrText>
      </w:r>
      <w:r w:rsidRPr="00FC73CA">
        <w:fldChar w:fldCharType="begin"/>
      </w:r>
      <w:r w:rsidRPr="00FC73CA">
        <w:instrText xml:space="preserve"> SEQ MTEqn \h \* MERGEFORMAT </w:instrText>
      </w:r>
      <w:r w:rsidRPr="00FC73CA">
        <w:fldChar w:fldCharType="end"/>
      </w:r>
      <w:bookmarkStart w:id="9" w:name="ZEqnNum323829"/>
      <w:r w:rsidRPr="00FC73CA">
        <w:instrText>(</w:instrText>
      </w:r>
      <w:fldSimple w:instr=" SEQ MTEqn \c \* Arabic \* MERGEFORMAT ">
        <w:r w:rsidR="006A035A">
          <w:rPr>
            <w:noProof/>
          </w:rPr>
          <w:instrText>12</w:instrText>
        </w:r>
      </w:fldSimple>
      <w:r w:rsidRPr="00FC73CA">
        <w:instrText>)</w:instrText>
      </w:r>
      <w:bookmarkEnd w:id="9"/>
      <w:r w:rsidRPr="00FC73CA">
        <w:fldChar w:fldCharType="end"/>
      </w:r>
    </w:p>
    <w:p w14:paraId="66B5383A" w14:textId="29C6EBE6" w:rsidR="006E0DC6" w:rsidRPr="00FC73CA" w:rsidRDefault="006E0DC6" w:rsidP="006E0DC6">
      <w:pPr>
        <w:pStyle w:val="MTDisplayEquation"/>
      </w:pPr>
      <w:r w:rsidRPr="00FC73CA">
        <w:tab/>
      </w:r>
      <w:r w:rsidR="00F175DD" w:rsidRPr="00FC73CA">
        <w:rPr>
          <w:position w:val="-26"/>
        </w:rPr>
        <w:object w:dxaOrig="2000" w:dyaOrig="600" w14:anchorId="075C4359">
          <v:shape id="_x0000_i1067" type="#_x0000_t75" style="width:100.15pt;height:30.05pt" o:ole="">
            <v:imagedata r:id="rId102" o:title=""/>
          </v:shape>
          <o:OLEObject Type="Embed" ProgID="Equation.DSMT4" ShapeID="_x0000_i1067" DrawAspect="Content" ObjectID="_1805758240" r:id="rId103"/>
        </w:object>
      </w:r>
      <w:r w:rsidRPr="00FC73CA">
        <w:tab/>
      </w:r>
      <w:r w:rsidR="006C2A9A" w:rsidRPr="00FC73CA">
        <w:fldChar w:fldCharType="begin"/>
      </w:r>
      <w:r w:rsidR="006C2A9A" w:rsidRPr="00FC73CA">
        <w:instrText xml:space="preserve"> MACROBUTTON MTPlaceRef \* MERGEFORMAT </w:instrText>
      </w:r>
      <w:r w:rsidR="006C2A9A" w:rsidRPr="00FC73CA">
        <w:fldChar w:fldCharType="begin"/>
      </w:r>
      <w:r w:rsidR="006C2A9A" w:rsidRPr="00FC73CA">
        <w:instrText xml:space="preserve"> SEQ MTEqn \h \* MERGEFORMAT </w:instrText>
      </w:r>
      <w:r w:rsidR="006C2A9A" w:rsidRPr="00FC73CA">
        <w:fldChar w:fldCharType="end"/>
      </w:r>
      <w:bookmarkStart w:id="10" w:name="ZEqnNum320062"/>
      <w:r w:rsidR="006C2A9A" w:rsidRPr="00FC73CA">
        <w:instrText>(</w:instrText>
      </w:r>
      <w:fldSimple w:instr=" SEQ MTEqn \c \* Arabic \* MERGEFORMAT ">
        <w:r w:rsidR="006A035A">
          <w:rPr>
            <w:noProof/>
          </w:rPr>
          <w:instrText>13</w:instrText>
        </w:r>
      </w:fldSimple>
      <w:r w:rsidR="006C2A9A" w:rsidRPr="00FC73CA">
        <w:instrText>)</w:instrText>
      </w:r>
      <w:bookmarkEnd w:id="10"/>
      <w:r w:rsidR="006C2A9A" w:rsidRPr="00FC73CA">
        <w:fldChar w:fldCharType="end"/>
      </w:r>
    </w:p>
    <w:p w14:paraId="002A1B2D" w14:textId="08423E0E" w:rsidR="00CB1F49" w:rsidRDefault="00215326" w:rsidP="005B2339">
      <w:pPr>
        <w:pStyle w:val="Text"/>
        <w:spacing w:line="228" w:lineRule="auto"/>
        <w:ind w:firstLine="0"/>
      </w:pPr>
      <w:r w:rsidRPr="00FC73CA">
        <w:t>where</w:t>
      </w:r>
      <w:r w:rsidR="006C2C0E" w:rsidRPr="00FC73CA">
        <w:t xml:space="preserve"> </w:t>
      </w:r>
      <w:r w:rsidR="006C2C0E" w:rsidRPr="00FC73CA">
        <w:rPr>
          <w:i/>
          <w:iCs/>
        </w:rPr>
        <w:t>T</w:t>
      </w:r>
      <w:r w:rsidR="006C2C0E" w:rsidRPr="00FC73CA">
        <w:t xml:space="preserve"> is the time</w:t>
      </w:r>
      <w:r w:rsidRPr="00FC73CA">
        <w:t xml:space="preserve"> </w:t>
      </w:r>
      <w:r w:rsidR="006C2C0E" w:rsidRPr="00FC73CA">
        <w:t>duration of</w:t>
      </w:r>
      <w:r w:rsidRPr="00FC73CA">
        <w:t xml:space="preserve"> </w:t>
      </w:r>
      <w:r w:rsidR="00F175DD">
        <w:t>one electrical cycle</w:t>
      </w:r>
      <w:r w:rsidR="00C639BE">
        <w:t xml:space="preserve"> and</w:t>
      </w:r>
      <w:r w:rsidR="00FA7D6B">
        <w:t xml:space="preserve"> </w:t>
      </w:r>
      <w:r w:rsidR="00C639BE" w:rsidRPr="00C639BE">
        <w:rPr>
          <w:position w:val="-10"/>
        </w:rPr>
        <w:object w:dxaOrig="260" w:dyaOrig="300" w14:anchorId="6C77837F">
          <v:shape id="_x0000_i1068" type="#_x0000_t75" style="width:13.15pt;height:15.05pt" o:ole="">
            <v:imagedata r:id="rId104" o:title=""/>
          </v:shape>
          <o:OLEObject Type="Embed" ProgID="Equation.DSMT4" ShapeID="_x0000_i1068" DrawAspect="Content" ObjectID="_1805758241" r:id="rId105"/>
        </w:object>
      </w:r>
      <w:r w:rsidR="00C639BE">
        <w:t>is the estimated electrical speed</w:t>
      </w:r>
      <w:r w:rsidR="005927EF" w:rsidRPr="00FC73CA">
        <w:t>.</w:t>
      </w:r>
      <w:r w:rsidR="00491AF1" w:rsidRPr="00FC73CA">
        <w:t xml:space="preserve"> </w:t>
      </w:r>
      <w:r w:rsidR="00FA7D6B">
        <w:t xml:space="preserve">In practice, the averaging may be carried out over one switching interval. </w:t>
      </w:r>
      <w:r w:rsidR="00737FC3">
        <w:t xml:space="preserve">Together, </w:t>
      </w:r>
      <w:r w:rsidR="00797791">
        <w:t>the Hall-sensor filter and the MTPA controller</w:t>
      </w:r>
      <w:r w:rsidR="00737FC3">
        <w:t xml:space="preserve"> simultaneously</w:t>
      </w:r>
      <w:r w:rsidR="00797791">
        <w:t xml:space="preserve"> influence the commutation time of the </w:t>
      </w:r>
      <w:r w:rsidR="007555AD">
        <w:t>power transistors</w:t>
      </w:r>
      <w:r w:rsidR="00E75A3E">
        <w:t>,</w:t>
      </w:r>
    </w:p>
    <w:p w14:paraId="7398DDB7" w14:textId="1CD837D9" w:rsidR="00640C1D" w:rsidRDefault="00640C1D" w:rsidP="00640C1D">
      <w:pPr>
        <w:pStyle w:val="MTDisplayEquation"/>
      </w:pPr>
      <w:r>
        <w:tab/>
      </w:r>
      <w:r w:rsidR="00FA7D6B" w:rsidRPr="00FA7D6B">
        <w:rPr>
          <w:position w:val="-30"/>
        </w:rPr>
        <w:object w:dxaOrig="2900" w:dyaOrig="700" w14:anchorId="4FC4304F">
          <v:shape id="_x0000_i1069" type="#_x0000_t75" style="width:145.25pt;height:35.05pt" o:ole="">
            <v:imagedata r:id="rId106" o:title=""/>
          </v:shape>
          <o:OLEObject Type="Embed" ProgID="Equation.DSMT4" ShapeID="_x0000_i1069" DrawAspect="Content" ObjectID="_1805758242" r:id="rId107"/>
        </w:object>
      </w:r>
      <w:r w:rsidR="00FA7D6B">
        <w:rPr>
          <w:lang w:val="en-US"/>
        </w:rP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 w:rsidR="006A035A">
          <w:rPr>
            <w:noProof/>
          </w:rPr>
          <w:instrText>14</w:instrText>
        </w:r>
      </w:fldSimple>
      <w:r>
        <w:instrText>)</w:instrText>
      </w:r>
      <w:r>
        <w:fldChar w:fldCharType="end"/>
      </w:r>
    </w:p>
    <w:p w14:paraId="4E508E1D" w14:textId="36869426" w:rsidR="009744AA" w:rsidRPr="009744AA" w:rsidRDefault="009744AA" w:rsidP="009744AA">
      <w:pPr>
        <w:jc w:val="both"/>
        <w:rPr>
          <w:lang w:val="x-none" w:eastAsia="x-none"/>
        </w:rPr>
      </w:pPr>
      <w:r>
        <w:rPr>
          <w:lang w:val="x-none" w:eastAsia="x-none"/>
        </w:rPr>
        <w:t>Th</w:t>
      </w:r>
      <w:r w:rsidR="00FA7D6B">
        <w:rPr>
          <w:lang w:val="x-none" w:eastAsia="x-none"/>
        </w:rPr>
        <w:t xml:space="preserve">us, </w:t>
      </w:r>
      <w:r w:rsidR="00FA7D6B">
        <w:rPr>
          <w:lang w:eastAsia="x-none"/>
        </w:rPr>
        <w:t>t</w:t>
      </w:r>
      <w:r w:rsidR="00FA7D6B">
        <w:rPr>
          <w:lang w:val="x-none" w:eastAsia="x-none"/>
        </w:rPr>
        <w:t>he proposed method can</w:t>
      </w:r>
      <w:r>
        <w:rPr>
          <w:lang w:val="x-none" w:eastAsia="x-none"/>
        </w:rPr>
        <w:t xml:space="preserve"> dynamically adjust and achieve</w:t>
      </w:r>
      <w:r w:rsidR="00FA73E6">
        <w:rPr>
          <w:lang w:val="x-none" w:eastAsia="x-none"/>
        </w:rPr>
        <w:t xml:space="preserve"> the</w:t>
      </w:r>
      <w:r>
        <w:rPr>
          <w:lang w:val="x-none" w:eastAsia="x-none"/>
        </w:rPr>
        <w:t xml:space="preserve"> optimal </w:t>
      </w:r>
      <w:r w:rsidR="00FA73E6">
        <w:rPr>
          <w:lang w:val="x-none" w:eastAsia="x-none"/>
        </w:rPr>
        <w:t>operation in real</w:t>
      </w:r>
      <w:r w:rsidR="00E727C5">
        <w:rPr>
          <w:lang w:val="x-none" w:eastAsia="x-none"/>
        </w:rPr>
        <w:t>-</w:t>
      </w:r>
      <w:r w:rsidR="00FA73E6">
        <w:rPr>
          <w:lang w:val="x-none" w:eastAsia="x-none"/>
        </w:rPr>
        <w:t>time.</w:t>
      </w:r>
    </w:p>
    <w:p w14:paraId="4905F336" w14:textId="13091BCD" w:rsidR="00F11A36" w:rsidRDefault="00F11A36" w:rsidP="00F11A36">
      <w:pPr>
        <w:pStyle w:val="Heading1"/>
        <w:ind w:firstLine="0"/>
      </w:pPr>
      <w:r>
        <w:t xml:space="preserve">Implementation </w:t>
      </w:r>
      <w:r w:rsidR="00475175">
        <w:t>o</w:t>
      </w:r>
      <w:r>
        <w:t xml:space="preserve">n </w:t>
      </w:r>
      <w:r w:rsidR="00664299">
        <w:t>Microcontroller</w:t>
      </w:r>
    </w:p>
    <w:p w14:paraId="54E3F4FC" w14:textId="0DA13C97" w:rsidR="008B3158" w:rsidRPr="00FF3770" w:rsidRDefault="00CC18C2" w:rsidP="00A50279">
      <w:pPr>
        <w:ind w:firstLine="288"/>
        <w:jc w:val="both"/>
      </w:pPr>
      <w:r>
        <w:t xml:space="preserve">The proposed combined control method </w:t>
      </w:r>
      <w:r w:rsidR="00475175">
        <w:t>has</w:t>
      </w:r>
      <w:r w:rsidR="00152FDC">
        <w:t xml:space="preserve"> </w:t>
      </w:r>
      <w:r w:rsidR="00475175">
        <w:t xml:space="preserve">been </w:t>
      </w:r>
      <w:r w:rsidR="00152FDC">
        <w:t xml:space="preserve">implemented on </w:t>
      </w:r>
      <w:r w:rsidR="00472072">
        <w:t>Texas Instrument</w:t>
      </w:r>
      <w:r w:rsidR="00904252">
        <w:t xml:space="preserve"> (TI)</w:t>
      </w:r>
      <w:r w:rsidR="00472072">
        <w:t xml:space="preserve">’s </w:t>
      </w:r>
      <w:r w:rsidR="00081759" w:rsidRPr="00081759">
        <w:t>TMDSCNCD28035</w:t>
      </w:r>
      <w:r w:rsidR="00FF3770">
        <w:t xml:space="preserve"> C2000</w:t>
      </w:r>
      <w:r w:rsidR="00FF3770">
        <w:rPr>
          <w:vertAlign w:val="superscript"/>
        </w:rPr>
        <w:t>TM</w:t>
      </w:r>
      <w:r w:rsidR="00FF3770">
        <w:t xml:space="preserve"> </w:t>
      </w:r>
      <w:r w:rsidR="00475175">
        <w:t>r</w:t>
      </w:r>
      <w:r w:rsidR="00FF3770">
        <w:t>eal-</w:t>
      </w:r>
      <w:r w:rsidR="00475175">
        <w:t>t</w:t>
      </w:r>
      <w:r w:rsidR="00FF3770">
        <w:t xml:space="preserve">ime </w:t>
      </w:r>
      <w:r w:rsidR="00475175">
        <w:t>m</w:t>
      </w:r>
      <w:r w:rsidR="00FF3770">
        <w:t>icrocontroller</w:t>
      </w:r>
      <w:r w:rsidR="00351EEC">
        <w:t xml:space="preserve"> </w:t>
      </w:r>
      <w:r w:rsidR="00475175">
        <w:t xml:space="preserve">unit </w:t>
      </w:r>
      <w:r w:rsidR="00351EEC">
        <w:t xml:space="preserve">(MCU). The MCU is integrated </w:t>
      </w:r>
      <w:r w:rsidR="00475175">
        <w:t>into</w:t>
      </w:r>
      <w:r w:rsidR="00351EEC">
        <w:t xml:space="preserve"> </w:t>
      </w:r>
      <w:r w:rsidR="00475175">
        <w:t xml:space="preserve">the </w:t>
      </w:r>
      <w:r w:rsidR="00904252">
        <w:t xml:space="preserve">TI </w:t>
      </w:r>
      <w:r w:rsidR="00904252" w:rsidRPr="00904252">
        <w:t>F28035 control</w:t>
      </w:r>
      <w:r w:rsidR="00475175">
        <w:t xml:space="preserve"> card</w:t>
      </w:r>
      <w:r w:rsidR="00904252">
        <w:t xml:space="preserve"> as part of the </w:t>
      </w:r>
      <w:r w:rsidR="00DF6FB5" w:rsidRPr="00DF6FB5">
        <w:t>DRV830</w:t>
      </w:r>
      <w:r w:rsidR="00F67655">
        <w:t>1</w:t>
      </w:r>
      <w:r w:rsidR="00DF6FB5" w:rsidRPr="00DF6FB5">
        <w:t>-HC-</w:t>
      </w:r>
      <w:r w:rsidR="00F67655">
        <w:t>EVM</w:t>
      </w:r>
      <w:r w:rsidR="00DF6FB5">
        <w:t xml:space="preserve"> </w:t>
      </w:r>
      <w:r w:rsidR="00E037F6">
        <w:t xml:space="preserve">VSI </w:t>
      </w:r>
      <w:r w:rsidR="00282C41">
        <w:t xml:space="preserve">development </w:t>
      </w:r>
      <w:r w:rsidR="00CF3C0D">
        <w:t>board</w:t>
      </w:r>
      <w:r w:rsidR="00282C41">
        <w:t xml:space="preserve">. </w:t>
      </w:r>
      <w:r w:rsidR="00475175">
        <w:t>However, t</w:t>
      </w:r>
      <w:r w:rsidR="00CF3C0D">
        <w:t xml:space="preserve">he </w:t>
      </w:r>
      <w:r w:rsidR="00475175">
        <w:t xml:space="preserve">algorithm </w:t>
      </w:r>
      <w:r w:rsidR="00CF3C0D">
        <w:t xml:space="preserve">described </w:t>
      </w:r>
      <w:r w:rsidR="00B00009">
        <w:t>in this section</w:t>
      </w:r>
      <w:r w:rsidR="00475175">
        <w:t xml:space="preserve"> is</w:t>
      </w:r>
      <w:r w:rsidR="00B00009">
        <w:t xml:space="preserve"> </w:t>
      </w:r>
      <w:r w:rsidR="00EF2BBF">
        <w:t>readily implementable</w:t>
      </w:r>
      <w:r w:rsidR="00B00009">
        <w:t xml:space="preserve"> </w:t>
      </w:r>
      <w:r w:rsidR="00475175">
        <w:t xml:space="preserve">in </w:t>
      </w:r>
      <w:r w:rsidR="00E037F6">
        <w:t>any other</w:t>
      </w:r>
      <w:r w:rsidR="00475175">
        <w:t xml:space="preserve"> microcontroller</w:t>
      </w:r>
      <w:r w:rsidR="00B00009">
        <w:t xml:space="preserve">. </w:t>
      </w:r>
      <w:r w:rsidR="00A50279">
        <w:t xml:space="preserve">The motor drive parameters are summarized in the Appendix. </w:t>
      </w:r>
    </w:p>
    <w:p w14:paraId="5920A9BC" w14:textId="3D753C5D" w:rsidR="00664299" w:rsidRDefault="00F13409" w:rsidP="00664299">
      <w:pPr>
        <w:pStyle w:val="Heading2"/>
      </w:pPr>
      <w:r>
        <w:t>Impleme</w:t>
      </w:r>
      <w:r w:rsidR="00475175">
        <w:t>n</w:t>
      </w:r>
      <w:r>
        <w:t>tation of Hall-Sensor Filter</w:t>
      </w:r>
    </w:p>
    <w:p w14:paraId="1E11B3EE" w14:textId="2A6B5A66" w:rsidR="00CB1F49" w:rsidRDefault="005F7F03" w:rsidP="00F53CD4">
      <w:pPr>
        <w:pStyle w:val="Text"/>
        <w:spacing w:line="228" w:lineRule="auto"/>
        <w:ind w:firstLine="288"/>
      </w:pPr>
      <w:r>
        <w:t>Fig. 6</w:t>
      </w:r>
      <w:r w:rsidR="00F72239">
        <w:t xml:space="preserve"> </w:t>
      </w:r>
      <w:r w:rsidR="00F61250">
        <w:t xml:space="preserve">shows </w:t>
      </w:r>
      <w:r w:rsidR="00FC4891">
        <w:t xml:space="preserve">the </w:t>
      </w:r>
      <w:r w:rsidR="00475175">
        <w:t xml:space="preserve">proposed Hall-sensor filter control algorithm </w:t>
      </w:r>
      <w:r w:rsidR="00FC4891">
        <w:t>implementation</w:t>
      </w:r>
      <w:r w:rsidR="00CD2B5B">
        <w:t xml:space="preserve">. </w:t>
      </w:r>
      <w:r w:rsidR="00CA6B4C">
        <w:t>A</w:t>
      </w:r>
      <w:r w:rsidR="00301EDC">
        <w:t xml:space="preserve"> recurrent</w:t>
      </w:r>
      <w:r w:rsidR="00CA6B4C">
        <w:t xml:space="preserve"> PWM</w:t>
      </w:r>
      <w:r w:rsidR="00F31206">
        <w:t>-</w:t>
      </w:r>
      <w:r w:rsidR="00F64B9F">
        <w:t xml:space="preserve">frequency </w:t>
      </w:r>
      <w:r w:rsidR="00301EDC">
        <w:t>task</w:t>
      </w:r>
      <w:r w:rsidR="006452D5">
        <w:t xml:space="preserve"> (</w:t>
      </w:r>
      <w:r>
        <w:t>Fig. 6</w:t>
      </w:r>
      <w:r w:rsidR="00F31206">
        <w:t>(a)</w:t>
      </w:r>
      <w:r w:rsidR="006452D5">
        <w:t>)</w:t>
      </w:r>
      <w:r w:rsidR="00301EDC">
        <w:t xml:space="preserve"> </w:t>
      </w:r>
      <w:r w:rsidR="00857DCF">
        <w:t xml:space="preserve">is used to trigger both the hardware and software interrupt service routines (ISR) </w:t>
      </w:r>
      <w:r w:rsidR="00BC5054">
        <w:t>to calculate the</w:t>
      </w:r>
      <w:r w:rsidR="00FB38B2">
        <w:t xml:space="preserve"> filter correction time and advance the filter</w:t>
      </w:r>
      <w:r w:rsidR="000E60B4">
        <w:t xml:space="preserve">ed Hall state, respectively. </w:t>
      </w:r>
      <w:r w:rsidR="00723A45">
        <w:t xml:space="preserve">The hardware ISR </w:t>
      </w:r>
      <w:r w:rsidR="00644B62">
        <w:t>(</w:t>
      </w:r>
      <w:r w:rsidR="00F31206">
        <w:t>Fig. 6(b)</w:t>
      </w:r>
      <w:r w:rsidR="00644B62">
        <w:t xml:space="preserve">) </w:t>
      </w:r>
      <w:r w:rsidR="00ED6485">
        <w:t xml:space="preserve">runs once at every transition of the unfiltered Hall </w:t>
      </w:r>
      <w:r w:rsidR="00475175">
        <w:t xml:space="preserve">signal. For the convenience of keeping track of the switching intervals, the switching </w:t>
      </w:r>
      <w:r w:rsidR="00ED6485">
        <w:t>state</w:t>
      </w:r>
      <w:r w:rsidR="00475175">
        <w:t xml:space="preserve"> is</w:t>
      </w:r>
      <w:r w:rsidR="00ED6485">
        <w:t xml:space="preserve"> defined as</w:t>
      </w:r>
      <w:r w:rsidR="00475175">
        <w:t xml:space="preserve"> </w:t>
      </w:r>
      <w:r w:rsidR="00475175" w:rsidRPr="00553ED2">
        <w:t>[</w:t>
      </w:r>
      <w:r w:rsidR="00BD201E">
        <w:t>5</w:t>
      </w:r>
      <w:r w:rsidR="00475175" w:rsidRPr="00553ED2">
        <w:t>]</w:t>
      </w:r>
    </w:p>
    <w:p w14:paraId="1A561C11" w14:textId="0F299996" w:rsidR="007771C1" w:rsidRDefault="007771C1" w:rsidP="007771C1">
      <w:pPr>
        <w:pStyle w:val="MTDisplayEquation"/>
      </w:pPr>
      <w:r>
        <w:tab/>
      </w:r>
      <w:r w:rsidR="002A73F6" w:rsidRPr="00A6122F">
        <w:rPr>
          <w:position w:val="-10"/>
        </w:rPr>
        <w:object w:dxaOrig="1440" w:dyaOrig="300" w14:anchorId="4EB7D351">
          <v:shape id="_x0000_i1070" type="#_x0000_t75" style="width:1in;height:15.05pt" o:ole="">
            <v:imagedata r:id="rId108" o:title=""/>
          </v:shape>
          <o:OLEObject Type="Embed" ProgID="Equation.DSMT4" ShapeID="_x0000_i1070" DrawAspect="Content" ObjectID="_1805758243" r:id="rId109"/>
        </w:object>
      </w:r>
      <w:r>
        <w:rPr>
          <w:lang w:val="en-US"/>
        </w:rPr>
        <w:t>.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1" w:name="ZEqnNum526966"/>
      <w:r>
        <w:instrText>(</w:instrText>
      </w:r>
      <w:fldSimple w:instr=" SEQ MTEqn \c \* Arabic \* MERGEFORMAT ">
        <w:r w:rsidR="006A035A">
          <w:rPr>
            <w:noProof/>
          </w:rPr>
          <w:instrText>15</w:instrText>
        </w:r>
      </w:fldSimple>
      <w:r>
        <w:instrText>)</w:instrText>
      </w:r>
      <w:bookmarkEnd w:id="11"/>
      <w:r>
        <w:fldChar w:fldCharType="end"/>
      </w:r>
    </w:p>
    <w:p w14:paraId="5651BE59" w14:textId="3CA1E113" w:rsidR="00BA6413" w:rsidRDefault="00646583" w:rsidP="008D0B5D">
      <w:pPr>
        <w:jc w:val="both"/>
        <w:rPr>
          <w:iCs/>
          <w:lang w:eastAsia="x-none"/>
        </w:rPr>
      </w:pPr>
      <w:r>
        <w:rPr>
          <w:lang w:eastAsia="x-none"/>
        </w:rPr>
        <w:t xml:space="preserve">This </w:t>
      </w:r>
      <w:r w:rsidR="00716376">
        <w:t>hardware ISR</w:t>
      </w:r>
      <w:r>
        <w:rPr>
          <w:lang w:eastAsia="x-none"/>
        </w:rPr>
        <w:t xml:space="preserve"> </w:t>
      </w:r>
      <w:r w:rsidR="00E74685">
        <w:rPr>
          <w:lang w:eastAsia="x-none"/>
        </w:rPr>
        <w:t xml:space="preserve">updates the memory of the last six time </w:t>
      </w:r>
      <w:r w:rsidR="00D65ADB">
        <w:rPr>
          <w:lang w:eastAsia="x-none"/>
        </w:rPr>
        <w:t>intervals</w:t>
      </w:r>
      <w:r w:rsidR="00E74685">
        <w:rPr>
          <w:lang w:eastAsia="x-none"/>
        </w:rPr>
        <w:t xml:space="preserve"> between Hall</w:t>
      </w:r>
      <w:r w:rsidR="009E6D5D">
        <w:rPr>
          <w:lang w:eastAsia="x-none"/>
        </w:rPr>
        <w:t xml:space="preserve"> state transitions, from which the </w:t>
      </w:r>
      <w:r w:rsidR="005F29E3">
        <w:rPr>
          <w:lang w:eastAsia="x-none"/>
        </w:rPr>
        <w:t xml:space="preserve">correction time </w:t>
      </w:r>
      <w:r w:rsidR="00897BB8">
        <w:rPr>
          <w:iCs/>
          <w:lang w:eastAsia="x-none"/>
        </w:rPr>
        <w:fldChar w:fldCharType="begin"/>
      </w:r>
      <w:r w:rsidR="00897BB8">
        <w:rPr>
          <w:iCs/>
          <w:lang w:eastAsia="x-none"/>
        </w:rPr>
        <w:instrText xml:space="preserve"> GOTOBUTTON ZEqnNum954205  \* MERGEFORMAT </w:instrText>
      </w:r>
      <w:r w:rsidR="00897BB8">
        <w:rPr>
          <w:iCs/>
          <w:lang w:eastAsia="x-none"/>
        </w:rPr>
        <w:fldChar w:fldCharType="begin"/>
      </w:r>
      <w:r w:rsidR="00897BB8">
        <w:rPr>
          <w:iCs/>
          <w:lang w:eastAsia="x-none"/>
        </w:rPr>
        <w:instrText xml:space="preserve"> REF ZEqnNum954205 \* Charformat \! \* MERGEFORMAT </w:instrText>
      </w:r>
      <w:r w:rsidR="00897BB8">
        <w:rPr>
          <w:iCs/>
          <w:lang w:eastAsia="x-none"/>
        </w:rPr>
        <w:fldChar w:fldCharType="separate"/>
      </w:r>
      <w:r w:rsidR="006A035A" w:rsidRPr="006A035A">
        <w:rPr>
          <w:iCs/>
          <w:lang w:eastAsia="x-none"/>
        </w:rPr>
        <w:instrText>(11)</w:instrText>
      </w:r>
      <w:r w:rsidR="00897BB8">
        <w:rPr>
          <w:iCs/>
          <w:lang w:eastAsia="x-none"/>
        </w:rPr>
        <w:fldChar w:fldCharType="end"/>
      </w:r>
      <w:r w:rsidR="00897BB8">
        <w:rPr>
          <w:iCs/>
          <w:lang w:eastAsia="x-none"/>
        </w:rPr>
        <w:fldChar w:fldCharType="end"/>
      </w:r>
      <w:r w:rsidR="00897BB8">
        <w:rPr>
          <w:iCs/>
          <w:lang w:eastAsia="x-none"/>
        </w:rPr>
        <w:t xml:space="preserve"> </w:t>
      </w:r>
      <w:r w:rsidR="00AA0B0C">
        <w:rPr>
          <w:iCs/>
          <w:lang w:eastAsia="x-none"/>
        </w:rPr>
        <w:t>is calculated to schedule the next software ISR</w:t>
      </w:r>
      <w:r w:rsidR="00716376">
        <w:rPr>
          <w:iCs/>
          <w:lang w:eastAsia="x-none"/>
        </w:rPr>
        <w:t>. The scheduled software ISR</w:t>
      </w:r>
      <w:r w:rsidR="00F02AD1">
        <w:rPr>
          <w:iCs/>
          <w:lang w:eastAsia="x-none"/>
        </w:rPr>
        <w:t xml:space="preserve"> (Fig. 6(c))</w:t>
      </w:r>
      <w:r w:rsidR="00716376">
        <w:rPr>
          <w:iCs/>
          <w:lang w:eastAsia="x-none"/>
        </w:rPr>
        <w:t xml:space="preserve"> then </w:t>
      </w:r>
      <w:r w:rsidR="00AA0B0C">
        <w:rPr>
          <w:iCs/>
          <w:lang w:eastAsia="x-none"/>
        </w:rPr>
        <w:t>advance</w:t>
      </w:r>
      <w:r w:rsidR="00716376">
        <w:rPr>
          <w:iCs/>
          <w:lang w:eastAsia="x-none"/>
        </w:rPr>
        <w:t>s</w:t>
      </w:r>
      <w:r w:rsidR="00AA0B0C">
        <w:rPr>
          <w:iCs/>
          <w:lang w:eastAsia="x-none"/>
        </w:rPr>
        <w:t xml:space="preserve"> the filtered Hall state</w:t>
      </w:r>
      <w:r w:rsidR="005B5A71">
        <w:rPr>
          <w:iCs/>
          <w:lang w:eastAsia="x-none"/>
        </w:rPr>
        <w:t xml:space="preserve">. </w:t>
      </w:r>
    </w:p>
    <w:p w14:paraId="03B4E401" w14:textId="77777777" w:rsidR="00BA6413" w:rsidRDefault="00BA6413" w:rsidP="00716376">
      <w:pPr>
        <w:ind w:firstLine="270"/>
        <w:jc w:val="both"/>
        <w:rPr>
          <w:iCs/>
          <w:lang w:eastAsia="x-none"/>
        </w:rPr>
      </w:pPr>
    </w:p>
    <w:p w14:paraId="6A99698E" w14:textId="12422036" w:rsidR="00BA6413" w:rsidRDefault="00BA6413" w:rsidP="00BA6413">
      <w:pPr>
        <w:jc w:val="both"/>
        <w:rPr>
          <w:iCs/>
          <w:lang w:eastAsia="x-none"/>
        </w:rPr>
      </w:pPr>
      <w:r>
        <w:rPr>
          <w:iCs/>
          <w:noProof/>
        </w:rPr>
        <w:drawing>
          <wp:inline distT="0" distB="0" distL="0" distR="0" wp14:anchorId="0DDA76EF" wp14:editId="1B723294">
            <wp:extent cx="3195955" cy="2299715"/>
            <wp:effectExtent l="0" t="0" r="4445" b="5715"/>
            <wp:docPr id="687162309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62309" name="Graphic 687162309"/>
                    <pic:cNvPicPr/>
                  </pic:nvPicPr>
                  <pic:blipFill rotWithShape="1"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rcRect t="-72"/>
                    <a:stretch/>
                  </pic:blipFill>
                  <pic:spPr bwMode="auto">
                    <a:xfrm>
                      <a:off x="0" y="0"/>
                      <a:ext cx="3195955" cy="229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C20B9" w14:textId="77777777" w:rsidR="00BA6413" w:rsidRPr="00716376" w:rsidRDefault="00BA6413" w:rsidP="00BA6413">
      <w:pPr>
        <w:jc w:val="both"/>
        <w:rPr>
          <w:iCs/>
          <w:color w:val="FF0000"/>
        </w:rPr>
      </w:pPr>
      <w:r>
        <w:rPr>
          <w:sz w:val="16"/>
          <w:szCs w:val="16"/>
        </w:rPr>
        <w:t xml:space="preserve">Fig. 6. Flowchart of (a) the PWM-frequency task controlling the hardware and software ISRs, (b) the hardware ISR, and (c) the software ISR to implement the proposed Hall-sensor filtering method on a microcontroller. </w:t>
      </w:r>
    </w:p>
    <w:p w14:paraId="4ED1EEA6" w14:textId="77777777" w:rsidR="00BA6413" w:rsidRPr="00BA6413" w:rsidRDefault="00BA6413" w:rsidP="00716376">
      <w:pPr>
        <w:ind w:firstLine="270"/>
        <w:jc w:val="both"/>
        <w:rPr>
          <w:iCs/>
          <w:sz w:val="16"/>
          <w:szCs w:val="16"/>
          <w:lang w:eastAsia="x-none"/>
        </w:rPr>
      </w:pPr>
    </w:p>
    <w:p w14:paraId="26A8CF98" w14:textId="3120FD58" w:rsidR="00F53CD4" w:rsidRDefault="004173F8" w:rsidP="00BA6413">
      <w:pPr>
        <w:ind w:firstLine="270"/>
        <w:jc w:val="both"/>
        <w:rPr>
          <w:iCs/>
          <w:lang w:eastAsia="x-none"/>
        </w:rPr>
      </w:pPr>
      <w:r>
        <w:rPr>
          <w:iCs/>
          <w:lang w:eastAsia="x-none"/>
        </w:rPr>
        <w:t xml:space="preserve">Due to Hall-sensor misalignment, some time </w:t>
      </w:r>
      <w:r w:rsidR="00716376">
        <w:rPr>
          <w:iCs/>
          <w:lang w:eastAsia="x-none"/>
        </w:rPr>
        <w:t xml:space="preserve">intervals </w:t>
      </w:r>
      <w:r w:rsidR="002A73F6" w:rsidRPr="002A73F6">
        <w:rPr>
          <w:iCs/>
          <w:position w:val="-10"/>
          <w:lang w:eastAsia="x-none"/>
        </w:rPr>
        <w:object w:dxaOrig="420" w:dyaOrig="300" w14:anchorId="48E09E03">
          <v:shape id="_x0000_i1071" type="#_x0000_t75" style="width:21.3pt;height:15.05pt" o:ole="">
            <v:imagedata r:id="rId112" o:title=""/>
          </v:shape>
          <o:OLEObject Type="Embed" ProgID="Equation.DSMT4" ShapeID="_x0000_i1071" DrawAspect="Content" ObjectID="_1805758244" r:id="rId113"/>
        </w:object>
      </w:r>
      <w:r w:rsidR="002A73F6">
        <w:rPr>
          <w:iCs/>
          <w:lang w:eastAsia="x-none"/>
        </w:rPr>
        <w:t>are longer than other</w:t>
      </w:r>
      <w:r w:rsidR="00BC6CF2">
        <w:rPr>
          <w:iCs/>
          <w:lang w:eastAsia="x-none"/>
        </w:rPr>
        <w:t>s</w:t>
      </w:r>
      <w:r w:rsidR="002A73F6">
        <w:rPr>
          <w:iCs/>
          <w:lang w:eastAsia="x-none"/>
        </w:rPr>
        <w:t xml:space="preserve">, </w:t>
      </w:r>
      <w:r w:rsidR="003F23B2">
        <w:rPr>
          <w:iCs/>
          <w:lang w:eastAsia="x-none"/>
        </w:rPr>
        <w:t xml:space="preserve">which </w:t>
      </w:r>
      <w:r w:rsidR="00716376">
        <w:rPr>
          <w:iCs/>
          <w:lang w:eastAsia="x-none"/>
        </w:rPr>
        <w:t>implies that</w:t>
      </w:r>
      <w:r w:rsidR="003F23B2">
        <w:rPr>
          <w:iCs/>
          <w:lang w:eastAsia="x-none"/>
        </w:rPr>
        <w:t xml:space="preserve"> the </w:t>
      </w:r>
      <w:r w:rsidR="00716376">
        <w:rPr>
          <w:iCs/>
          <w:lang w:eastAsia="x-none"/>
        </w:rPr>
        <w:t xml:space="preserve">following </w:t>
      </w:r>
      <w:r w:rsidR="003F23B2">
        <w:rPr>
          <w:iCs/>
          <w:lang w:eastAsia="x-none"/>
        </w:rPr>
        <w:t xml:space="preserve">hardware ISR might be triggered again before the last scheduled </w:t>
      </w:r>
      <w:r w:rsidR="00C17E3D">
        <w:rPr>
          <w:iCs/>
          <w:lang w:eastAsia="x-none"/>
        </w:rPr>
        <w:t>software ISR</w:t>
      </w:r>
      <w:r w:rsidR="0033537F">
        <w:rPr>
          <w:iCs/>
          <w:lang w:eastAsia="x-none"/>
        </w:rPr>
        <w:t xml:space="preserve"> occur</w:t>
      </w:r>
      <w:r w:rsidR="00716376">
        <w:rPr>
          <w:iCs/>
          <w:lang w:eastAsia="x-none"/>
        </w:rPr>
        <w:t>s</w:t>
      </w:r>
      <w:r w:rsidR="00C17E3D">
        <w:rPr>
          <w:iCs/>
          <w:lang w:eastAsia="x-none"/>
        </w:rPr>
        <w:t>. In this case, the previous</w:t>
      </w:r>
      <w:r w:rsidR="00716376">
        <w:rPr>
          <w:iCs/>
          <w:lang w:eastAsia="x-none"/>
        </w:rPr>
        <w:t>ly</w:t>
      </w:r>
      <w:r w:rsidR="00C17E3D">
        <w:rPr>
          <w:iCs/>
          <w:lang w:eastAsia="x-none"/>
        </w:rPr>
        <w:t xml:space="preserve"> scheduled time is decreased to account for </w:t>
      </w:r>
      <w:r w:rsidR="00716376">
        <w:rPr>
          <w:iCs/>
          <w:lang w:eastAsia="x-none"/>
        </w:rPr>
        <w:t>resetting</w:t>
      </w:r>
      <w:r w:rsidR="00C17E3D">
        <w:rPr>
          <w:iCs/>
          <w:lang w:eastAsia="x-none"/>
        </w:rPr>
        <w:t xml:space="preserve"> the timer</w:t>
      </w:r>
      <w:r w:rsidR="00716376">
        <w:rPr>
          <w:iCs/>
          <w:lang w:eastAsia="x-none"/>
        </w:rPr>
        <w:t>, and the new scheduled time is simply queued so as not to</w:t>
      </w:r>
      <w:r w:rsidR="003E4E87">
        <w:rPr>
          <w:iCs/>
          <w:lang w:eastAsia="x-none"/>
        </w:rPr>
        <w:t xml:space="preserve"> overwrite the </w:t>
      </w:r>
      <w:r w:rsidR="00716376">
        <w:rPr>
          <w:iCs/>
          <w:lang w:eastAsia="x-none"/>
        </w:rPr>
        <w:t>last</w:t>
      </w:r>
      <w:r w:rsidR="003E4E87">
        <w:rPr>
          <w:iCs/>
          <w:lang w:eastAsia="x-none"/>
        </w:rPr>
        <w:t xml:space="preserve"> untriggered ISR.</w:t>
      </w:r>
      <w:r w:rsidR="005E55F0">
        <w:rPr>
          <w:iCs/>
          <w:lang w:eastAsia="x-none"/>
        </w:rPr>
        <w:t xml:space="preserve"> </w:t>
      </w:r>
      <w:r w:rsidR="0090757E">
        <w:rPr>
          <w:iCs/>
          <w:lang w:eastAsia="x-none"/>
        </w:rPr>
        <w:t xml:space="preserve">The </w:t>
      </w:r>
      <w:r w:rsidR="006452D5">
        <w:rPr>
          <w:iCs/>
          <w:lang w:eastAsia="x-none"/>
        </w:rPr>
        <w:t>PWM-frequency task contin</w:t>
      </w:r>
      <w:r w:rsidR="00716376">
        <w:rPr>
          <w:iCs/>
          <w:lang w:eastAsia="x-none"/>
        </w:rPr>
        <w:t>u</w:t>
      </w:r>
      <w:r w:rsidR="006452D5">
        <w:rPr>
          <w:iCs/>
          <w:lang w:eastAsia="x-none"/>
        </w:rPr>
        <w:t>ously check</w:t>
      </w:r>
      <w:r w:rsidR="00B84752">
        <w:rPr>
          <w:iCs/>
          <w:lang w:eastAsia="x-none"/>
        </w:rPr>
        <w:t>s</w:t>
      </w:r>
      <w:r w:rsidR="006452D5">
        <w:rPr>
          <w:iCs/>
          <w:lang w:eastAsia="x-none"/>
        </w:rPr>
        <w:t xml:space="preserve"> the current timer value </w:t>
      </w:r>
      <w:r w:rsidR="00760DD6">
        <w:rPr>
          <w:iCs/>
          <w:lang w:eastAsia="x-none"/>
        </w:rPr>
        <w:t>to trigger the software ISR (</w:t>
      </w:r>
      <w:r w:rsidR="00F02AD1">
        <w:rPr>
          <w:iCs/>
          <w:lang w:eastAsia="x-none"/>
        </w:rPr>
        <w:t>Fig. 6(c)</w:t>
      </w:r>
      <w:r w:rsidR="00760DD6">
        <w:rPr>
          <w:iCs/>
          <w:lang w:eastAsia="x-none"/>
        </w:rPr>
        <w:t>)</w:t>
      </w:r>
      <w:r w:rsidR="000C3727">
        <w:rPr>
          <w:iCs/>
          <w:lang w:eastAsia="x-none"/>
        </w:rPr>
        <w:t xml:space="preserve">, </w:t>
      </w:r>
      <w:r w:rsidR="00716376">
        <w:rPr>
          <w:iCs/>
          <w:lang w:eastAsia="x-none"/>
        </w:rPr>
        <w:t>advancing the filtered Hall state output</w:t>
      </w:r>
      <w:r w:rsidR="00961ECF">
        <w:rPr>
          <w:iCs/>
          <w:lang w:eastAsia="x-none"/>
        </w:rPr>
        <w:t xml:space="preserve"> by one interval. </w:t>
      </w:r>
      <w:r w:rsidR="006278C7">
        <w:rPr>
          <w:iCs/>
          <w:lang w:eastAsia="x-none"/>
        </w:rPr>
        <w:t>The</w:t>
      </w:r>
      <w:r w:rsidR="00961ECF">
        <w:rPr>
          <w:iCs/>
          <w:lang w:eastAsia="x-none"/>
        </w:rPr>
        <w:t xml:space="preserve"> software ISR should be triggered before the hardware ISR within the PWM-</w:t>
      </w:r>
      <w:r w:rsidR="00F02AD1">
        <w:rPr>
          <w:iCs/>
          <w:lang w:eastAsia="x-none"/>
        </w:rPr>
        <w:t>f</w:t>
      </w:r>
      <w:r w:rsidR="00961ECF">
        <w:rPr>
          <w:iCs/>
          <w:lang w:eastAsia="x-none"/>
        </w:rPr>
        <w:t xml:space="preserve">requency </w:t>
      </w:r>
      <w:r w:rsidR="00F02AD1">
        <w:rPr>
          <w:iCs/>
          <w:lang w:eastAsia="x-none"/>
        </w:rPr>
        <w:t>t</w:t>
      </w:r>
      <w:r w:rsidR="00961ECF">
        <w:rPr>
          <w:iCs/>
          <w:lang w:eastAsia="x-none"/>
        </w:rPr>
        <w:t xml:space="preserve">ask to </w:t>
      </w:r>
      <w:r w:rsidR="006278C7">
        <w:rPr>
          <w:iCs/>
          <w:lang w:eastAsia="x-none"/>
        </w:rPr>
        <w:t>reduce complication</w:t>
      </w:r>
      <w:r w:rsidR="00716376">
        <w:rPr>
          <w:iCs/>
          <w:lang w:eastAsia="x-none"/>
        </w:rPr>
        <w:t>s</w:t>
      </w:r>
      <w:r w:rsidR="006278C7">
        <w:rPr>
          <w:iCs/>
          <w:lang w:eastAsia="x-none"/>
        </w:rPr>
        <w:t xml:space="preserve"> due to timer resetting. </w:t>
      </w:r>
    </w:p>
    <w:p w14:paraId="71B6DC26" w14:textId="38755809" w:rsidR="00F53CD4" w:rsidRPr="00F53CD4" w:rsidRDefault="00F53CD4" w:rsidP="00F53CD4">
      <w:pPr>
        <w:pStyle w:val="Heading2"/>
      </w:pPr>
      <w:r>
        <w:t>Implementation of MTPA PI Controller</w:t>
      </w:r>
    </w:p>
    <w:p w14:paraId="1B50603A" w14:textId="4BAD26B4" w:rsidR="00FF5D6F" w:rsidRPr="00A4573F" w:rsidRDefault="007D7C9C" w:rsidP="00A4573F">
      <w:pPr>
        <w:ind w:firstLine="288"/>
        <w:jc w:val="both"/>
      </w:pPr>
      <w:r>
        <w:t xml:space="preserve">After the </w:t>
      </w:r>
      <w:r w:rsidR="00BE7F84">
        <w:t>Hall-sensor filter is enabled to balance the switching intervals</w:t>
      </w:r>
      <w:r w:rsidR="00254BF2">
        <w:t>, the MTPA PI controller</w:t>
      </w:r>
      <w:r w:rsidR="00DA1D8E">
        <w:t xml:space="preserve"> scheme</w:t>
      </w:r>
      <w:r w:rsidR="006517A1">
        <w:t>,</w:t>
      </w:r>
      <w:r w:rsidR="003C5692">
        <w:t xml:space="preserve"> as shown </w:t>
      </w:r>
      <w:r w:rsidR="00FC0BAF">
        <w:t>in</w:t>
      </w:r>
      <w:r w:rsidR="003C5692">
        <w:t xml:space="preserve"> </w:t>
      </w:r>
      <w:r w:rsidR="005F7F03">
        <w:t>Fig. 7</w:t>
      </w:r>
      <w:r w:rsidR="00FC0BAF">
        <w:t>(a)</w:t>
      </w:r>
      <w:r w:rsidR="006517A1">
        <w:t>,</w:t>
      </w:r>
      <w:r w:rsidR="003C5692">
        <w:t xml:space="preserve"> </w:t>
      </w:r>
      <w:r w:rsidR="00DA1D8E">
        <w:t>is activated to force</w:t>
      </w:r>
      <w:r w:rsidR="0081525A" w:rsidRPr="002433E8">
        <w:rPr>
          <w:position w:val="-10"/>
        </w:rPr>
        <w:object w:dxaOrig="580" w:dyaOrig="320" w14:anchorId="2EDB3393">
          <v:shape id="_x0000_i1072" type="#_x0000_t75" style="width:29.45pt;height:16.3pt" o:ole="">
            <v:imagedata r:id="rId114" o:title=""/>
          </v:shape>
          <o:OLEObject Type="Embed" ProgID="Equation.DSMT4" ShapeID="_x0000_i1072" DrawAspect="Content" ObjectID="_1805758245" r:id="rId115"/>
        </w:object>
      </w:r>
      <w:r w:rsidR="0081525A">
        <w:t xml:space="preserve">by </w:t>
      </w:r>
      <w:r w:rsidR="00FC7C64">
        <w:t>compensating the advance firing angle b</w:t>
      </w:r>
      <w:r w:rsidR="005241B2">
        <w:t>y</w:t>
      </w:r>
      <w:r w:rsidR="005241B2" w:rsidRPr="001546E5">
        <w:rPr>
          <w:position w:val="-10"/>
        </w:rPr>
        <w:object w:dxaOrig="420" w:dyaOrig="300" w14:anchorId="4D7E5967">
          <v:shape id="_x0000_i1073" type="#_x0000_t75" style="width:21.3pt;height:15.05pt" o:ole="">
            <v:imagedata r:id="rId116" o:title=""/>
          </v:shape>
          <o:OLEObject Type="Embed" ProgID="Equation.DSMT4" ShapeID="_x0000_i1073" DrawAspect="Content" ObjectID="_1805758246" r:id="rId117"/>
        </w:object>
      </w:r>
      <w:r w:rsidR="00BF513D">
        <w:t>The</w:t>
      </w:r>
      <w:r w:rsidR="0054474F">
        <w:t xml:space="preserve"> continuous</w:t>
      </w:r>
      <w:r w:rsidR="006517A1">
        <w:t>ly</w:t>
      </w:r>
      <w:r w:rsidR="00BF513D">
        <w:t xml:space="preserve"> estimated rotor</w:t>
      </w:r>
      <w:r w:rsidR="0054474F">
        <w:t xml:space="preserve"> electrical</w:t>
      </w:r>
      <w:r w:rsidR="00BF513D">
        <w:t xml:space="preserve"> angle</w:t>
      </w:r>
      <w:r w:rsidR="00782D08">
        <w:t xml:space="preserve"> </w:t>
      </w:r>
      <w:r w:rsidR="0054474F" w:rsidRPr="0054474F">
        <w:rPr>
          <w:position w:val="-10"/>
        </w:rPr>
        <w:object w:dxaOrig="220" w:dyaOrig="340" w14:anchorId="189CF881">
          <v:shape id="_x0000_i1074" type="#_x0000_t75" style="width:10.65pt;height:16.9pt" o:ole="">
            <v:imagedata r:id="rId118" o:title=""/>
          </v:shape>
          <o:OLEObject Type="Embed" ProgID="Equation.DSMT4" ShapeID="_x0000_i1074" DrawAspect="Content" ObjectID="_1805758247" r:id="rId119"/>
        </w:object>
      </w:r>
      <w:r w:rsidR="00782D08">
        <w:t xml:space="preserve"> </w:t>
      </w:r>
      <w:r w:rsidR="003E5300">
        <w:t>(</w:t>
      </w:r>
      <w:r w:rsidR="00A562BF">
        <w:t>required for</w:t>
      </w:r>
      <w:r w:rsidR="00782D08" w:rsidRPr="00782D08">
        <w:t xml:space="preserve"> </w:t>
      </w:r>
      <w:r w:rsidR="00782D08">
        <w:t xml:space="preserve">calculation of </w:t>
      </w:r>
      <w:r w:rsidR="003E5300" w:rsidRPr="00BB7D43">
        <w:rPr>
          <w:position w:val="-10"/>
        </w:rPr>
        <w:object w:dxaOrig="320" w:dyaOrig="300" w14:anchorId="4041A77F">
          <v:shape id="_x0000_i1567" type="#_x0000_t75" style="width:16.3pt;height:15.05pt" o:ole="">
            <v:imagedata r:id="rId120" o:title=""/>
          </v:shape>
          <o:OLEObject Type="Embed" ProgID="Equation.DSMT4" ShapeID="_x0000_i1567" DrawAspect="Content" ObjectID="_1805758248" r:id="rId121"/>
        </w:object>
      </w:r>
      <w:r w:rsidR="00BB7D43">
        <w:t xml:space="preserve"> </w:t>
      </w:r>
      <w:r w:rsidR="0054474F">
        <w:t xml:space="preserve">is obtained using </w:t>
      </w:r>
      <w:r w:rsidR="00E579EA">
        <w:t>linear extrapolation between</w:t>
      </w:r>
      <w:r w:rsidR="00BB7D43">
        <w:t xml:space="preserve"> the</w:t>
      </w:r>
      <w:r w:rsidR="00E579EA">
        <w:t xml:space="preserve"> filtered Hall state transitions </w:t>
      </w:r>
      <w:r w:rsidR="006545C6">
        <w:t>[5]</w:t>
      </w:r>
      <w:r w:rsidR="00672379" w:rsidRPr="00672379">
        <w:t>.</w:t>
      </w:r>
      <w:r w:rsidR="00672379">
        <w:rPr>
          <w:color w:val="FF0000"/>
        </w:rPr>
        <w:t xml:space="preserve"> </w:t>
      </w:r>
      <w:r w:rsidR="004F6342">
        <w:t xml:space="preserve">The microcontroller implementation of the MTPA </w:t>
      </w:r>
      <w:r w:rsidR="00982BA0">
        <w:t xml:space="preserve">method </w:t>
      </w:r>
      <w:r w:rsidR="004F6342">
        <w:t xml:space="preserve">is shown </w:t>
      </w:r>
      <w:r w:rsidR="00672379">
        <w:t>in Fig. 7(</w:t>
      </w:r>
      <w:r w:rsidR="00FC0BAF">
        <w:t>b</w:t>
      </w:r>
      <w:r w:rsidR="00672379">
        <w:t>)</w:t>
      </w:r>
      <w:r w:rsidR="00982BA0">
        <w:t xml:space="preserve">. </w:t>
      </w:r>
      <w:r w:rsidR="00A65BD6">
        <w:t xml:space="preserve">The </w:t>
      </w:r>
      <w:r w:rsidR="00570359">
        <w:t>PWM-frequency task</w:t>
      </w:r>
      <w:r w:rsidR="00A65BD6">
        <w:t xml:space="preserve"> calculates</w:t>
      </w:r>
      <w:r w:rsidR="005B6A0F">
        <w:t xml:space="preserve"> </w:t>
      </w:r>
      <w:r w:rsidR="00A65BD6">
        <w:t>the instan</w:t>
      </w:r>
      <w:r w:rsidR="0041343B">
        <w:t>tan</w:t>
      </w:r>
      <w:r w:rsidR="00A65BD6">
        <w:t>eous</w:t>
      </w:r>
      <w:r w:rsidR="0041343B" w:rsidRPr="0041343B">
        <w:rPr>
          <w:position w:val="-10"/>
        </w:rPr>
        <w:object w:dxaOrig="240" w:dyaOrig="300" w14:anchorId="2D5F9F7D">
          <v:shape id="_x0000_i1076" type="#_x0000_t75" style="width:12.5pt;height:15.05pt" o:ole="">
            <v:imagedata r:id="rId122" o:title=""/>
          </v:shape>
          <o:OLEObject Type="Embed" ProgID="Equation.DSMT4" ShapeID="_x0000_i1076" DrawAspect="Content" ObjectID="_1805758249" r:id="rId123"/>
        </w:object>
      </w:r>
      <w:r w:rsidR="006517A1">
        <w:t xml:space="preserve">using </w:t>
      </w:r>
      <w:r w:rsidR="006517A1">
        <w:rPr>
          <w:iCs/>
        </w:rPr>
        <w:fldChar w:fldCharType="begin"/>
      </w:r>
      <w:r w:rsidR="006517A1">
        <w:rPr>
          <w:iCs/>
        </w:rPr>
        <w:instrText xml:space="preserve"> GOTOBUTTON ZEqnNum323829  \* MERGEFORMAT </w:instrText>
      </w:r>
      <w:r w:rsidR="006517A1">
        <w:rPr>
          <w:iCs/>
        </w:rPr>
        <w:fldChar w:fldCharType="begin"/>
      </w:r>
      <w:r w:rsidR="006517A1">
        <w:rPr>
          <w:iCs/>
        </w:rPr>
        <w:instrText xml:space="preserve"> REF ZEqnNum323829 \* Charformat \! \* MERGEFORMAT </w:instrText>
      </w:r>
      <w:r w:rsidR="006517A1">
        <w:rPr>
          <w:iCs/>
        </w:rPr>
        <w:fldChar w:fldCharType="separate"/>
      </w:r>
      <w:r w:rsidR="006A035A" w:rsidRPr="006A035A">
        <w:rPr>
          <w:iCs/>
        </w:rPr>
        <w:instrText>(12)</w:instrText>
      </w:r>
      <w:r w:rsidR="006517A1">
        <w:rPr>
          <w:iCs/>
        </w:rPr>
        <w:fldChar w:fldCharType="end"/>
      </w:r>
      <w:r w:rsidR="006517A1">
        <w:rPr>
          <w:iCs/>
        </w:rPr>
        <w:fldChar w:fldCharType="end"/>
      </w:r>
      <w:r w:rsidR="006517A1">
        <w:t xml:space="preserve"> and </w:t>
      </w:r>
      <w:r w:rsidR="006517A1" w:rsidRPr="00DE7C43">
        <w:t xml:space="preserve">accumulates </w:t>
      </w:r>
      <w:r w:rsidR="00782D08" w:rsidRPr="00DE7C43">
        <w:t>these values</w:t>
      </w:r>
      <w:r w:rsidR="006517A1" w:rsidRPr="00DE7C43">
        <w:t xml:space="preserve"> </w:t>
      </w:r>
      <w:r w:rsidR="00A50279">
        <w:t xml:space="preserve">to </w:t>
      </w:r>
      <w:r w:rsidR="006517A1" w:rsidRPr="00DE7C43">
        <w:t>comput</w:t>
      </w:r>
      <w:r w:rsidR="00A50279">
        <w:t>e</w:t>
      </w:r>
      <w:r w:rsidR="006517A1" w:rsidRPr="00DE7C43">
        <w:t xml:space="preserve"> </w:t>
      </w:r>
      <w:r w:rsidR="00AA74E3" w:rsidRPr="00DE7C43">
        <w:t xml:space="preserve">the average </w:t>
      </w:r>
      <w:r w:rsidR="00DB6F96" w:rsidRPr="00DE7C43">
        <w:t xml:space="preserve">at the end of </w:t>
      </w:r>
      <w:r w:rsidR="006517A1" w:rsidRPr="00DE7C43">
        <w:t>each</w:t>
      </w:r>
      <w:r w:rsidR="00DB6F96" w:rsidRPr="00DE7C43">
        <w:t xml:space="preserve"> switching interval. </w:t>
      </w:r>
      <w:r w:rsidR="006517A1">
        <w:t>T</w:t>
      </w:r>
      <w:r w:rsidR="00F14DA5">
        <w:t xml:space="preserve">he </w:t>
      </w:r>
      <w:r w:rsidR="00FA6EC2">
        <w:t>compensating advance firing angle</w:t>
      </w:r>
      <w:r w:rsidR="005241B2" w:rsidRPr="005241B2">
        <w:rPr>
          <w:position w:val="-10"/>
        </w:rPr>
        <w:object w:dxaOrig="360" w:dyaOrig="300" w14:anchorId="25613271">
          <v:shape id="_x0000_i1077" type="#_x0000_t75" style="width:18.15pt;height:15.05pt" o:ole="">
            <v:imagedata r:id="rId124" o:title=""/>
          </v:shape>
          <o:OLEObject Type="Embed" ProgID="Equation.DSMT4" ShapeID="_x0000_i1077" DrawAspect="Content" ObjectID="_1805758250" r:id="rId125"/>
        </w:object>
      </w:r>
      <w:r w:rsidR="001C245E">
        <w:t xml:space="preserve">is updated </w:t>
      </w:r>
      <w:r w:rsidR="00A42842">
        <w:t xml:space="preserve">only </w:t>
      </w:r>
      <w:r w:rsidR="001C245E">
        <w:t xml:space="preserve">once per switching interval. </w:t>
      </w:r>
      <w:r w:rsidR="00525708">
        <w:t xml:space="preserve">The </w:t>
      </w:r>
      <w:r w:rsidR="00A50279">
        <w:t xml:space="preserve">closed-loop </w:t>
      </w:r>
      <w:r w:rsidR="00525708">
        <w:t xml:space="preserve">MTPA </w:t>
      </w:r>
      <w:r w:rsidR="006517A1">
        <w:t>PI controller parameters</w:t>
      </w:r>
      <w:r w:rsidR="00AC52F4">
        <w:t xml:space="preserve"> </w:t>
      </w:r>
      <w:r w:rsidR="00A50279">
        <w:t xml:space="preserve">are </w:t>
      </w:r>
      <w:r w:rsidR="006517A1">
        <w:t xml:space="preserve">summarized </w:t>
      </w:r>
      <w:r w:rsidR="00AC52F4">
        <w:t xml:space="preserve">in the Appendix. </w:t>
      </w:r>
      <w:r w:rsidR="00317D97">
        <w:t xml:space="preserve">The Hall-sensor </w:t>
      </w:r>
      <w:r w:rsidR="00717FE7">
        <w:t>f</w:t>
      </w:r>
      <w:r w:rsidR="00317D97">
        <w:t>ilter</w:t>
      </w:r>
      <w:r w:rsidR="00717FE7">
        <w:t xml:space="preserve"> routine</w:t>
      </w:r>
      <w:r w:rsidR="00317D97">
        <w:t xml:space="preserve"> should be enabled </w:t>
      </w:r>
      <w:r w:rsidR="00717FE7">
        <w:t xml:space="preserve">before the MTPA controller, after which both routines are run simultaneously </w:t>
      </w:r>
      <w:r w:rsidR="000F409E">
        <w:t xml:space="preserve">in the same </w:t>
      </w:r>
      <w:r w:rsidR="00570359">
        <w:t>PWM-frequency task</w:t>
      </w:r>
      <w:r w:rsidR="000F409E">
        <w:t xml:space="preserve"> to achieve </w:t>
      </w:r>
      <w:r w:rsidR="00782D08">
        <w:t>the Hall</w:t>
      </w:r>
      <w:r w:rsidR="00A50279">
        <w:t>-</w:t>
      </w:r>
      <w:r w:rsidR="00782D08">
        <w:t xml:space="preserve">sensor filtering and </w:t>
      </w:r>
      <w:r w:rsidR="000F409E">
        <w:t xml:space="preserve">MTPA </w:t>
      </w:r>
      <w:r w:rsidR="00782D08">
        <w:t>operation</w:t>
      </w:r>
      <w:r w:rsidR="000F409E">
        <w:t>.</w:t>
      </w:r>
    </w:p>
    <w:p w14:paraId="334BAB1E" w14:textId="1C438085" w:rsidR="005A2431" w:rsidRDefault="008B3158" w:rsidP="005A2431">
      <w:pPr>
        <w:pStyle w:val="Heading1"/>
      </w:pPr>
      <w:r>
        <w:t>Experimental Results</w:t>
      </w:r>
    </w:p>
    <w:p w14:paraId="7C4677FC" w14:textId="77777777" w:rsidR="00A4573F" w:rsidRDefault="00CA60BD" w:rsidP="00B73B27">
      <w:pPr>
        <w:ind w:firstLine="270"/>
        <w:jc w:val="both"/>
      </w:pPr>
      <w:r>
        <w:t xml:space="preserve">The proposed </w:t>
      </w:r>
      <w:r w:rsidR="004D7C84">
        <w:t xml:space="preserve">combined control method and its microcontroller implementation </w:t>
      </w:r>
      <w:r w:rsidR="006517A1">
        <w:t>have been</w:t>
      </w:r>
      <w:r w:rsidR="004D7C84">
        <w:t xml:space="preserve"> validated </w:t>
      </w:r>
      <w:r w:rsidR="00876337">
        <w:t xml:space="preserve">experimentally </w:t>
      </w:r>
      <w:r w:rsidR="006517A1">
        <w:t xml:space="preserve">using </w:t>
      </w:r>
      <w:r w:rsidR="00876337">
        <w:t xml:space="preserve">a typical </w:t>
      </w:r>
      <w:r w:rsidR="005804B3">
        <w:t>industrial</w:t>
      </w:r>
      <w:r w:rsidR="006517A1">
        <w:t xml:space="preserve"> low-cost</w:t>
      </w:r>
      <w:r w:rsidR="005804B3">
        <w:t xml:space="preserve"> BLDC motor </w:t>
      </w:r>
    </w:p>
    <w:p w14:paraId="670B8575" w14:textId="62B425AD" w:rsidR="00A4573F" w:rsidRDefault="00A4573F" w:rsidP="00A4573F">
      <w:pPr>
        <w:jc w:val="both"/>
      </w:pPr>
      <w:r>
        <w:rPr>
          <w:noProof/>
          <w:sz w:val="16"/>
          <w:szCs w:val="16"/>
        </w:rPr>
        <w:drawing>
          <wp:inline distT="0" distB="0" distL="0" distR="0" wp14:anchorId="341640AE" wp14:editId="0B079FDF">
            <wp:extent cx="3207452" cy="1496695"/>
            <wp:effectExtent l="0" t="0" r="0" b="8255"/>
            <wp:docPr id="1266916747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16747" name="Graphic 4"/>
                    <pic:cNvPicPr/>
                  </pic:nvPicPr>
                  <pic:blipFill rotWithShape="1"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rcRect l="1298" r="214"/>
                    <a:stretch/>
                  </pic:blipFill>
                  <pic:spPr bwMode="auto">
                    <a:xfrm>
                      <a:off x="0" y="0"/>
                      <a:ext cx="3208813" cy="149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BC631" w14:textId="77777777" w:rsidR="00A4573F" w:rsidRDefault="00A4573F" w:rsidP="00A4573F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Fig. 7. (a) Flowchart of the proposed MTPA PI controller method and (b) its firmware implementation on a microcontroller (concurrent with Hall filter). </w:t>
      </w:r>
    </w:p>
    <w:p w14:paraId="09B45A77" w14:textId="77777777" w:rsidR="00A4573F" w:rsidRPr="00F00784" w:rsidRDefault="00A4573F" w:rsidP="00A4573F">
      <w:pPr>
        <w:jc w:val="both"/>
        <w:rPr>
          <w:iCs/>
          <w:color w:val="FF0000"/>
        </w:rPr>
      </w:pPr>
    </w:p>
    <w:p w14:paraId="324B2C01" w14:textId="14026A23" w:rsidR="00A4573F" w:rsidRDefault="00A4573F" w:rsidP="00A4573F">
      <w:pPr>
        <w:jc w:val="both"/>
      </w:pPr>
      <w:r>
        <w:rPr>
          <w:noProof/>
        </w:rPr>
        <w:drawing>
          <wp:inline distT="0" distB="0" distL="0" distR="0" wp14:anchorId="3BAE8AAB" wp14:editId="76E13B61">
            <wp:extent cx="3195955" cy="1716475"/>
            <wp:effectExtent l="0" t="0" r="4445" b="0"/>
            <wp:docPr id="832472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72757" name="图片 1"/>
                    <pic:cNvPicPr>
                      <a:picLocks noChangeAspect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55"/>
                    <a:stretch/>
                  </pic:blipFill>
                  <pic:spPr bwMode="auto">
                    <a:xfrm>
                      <a:off x="0" y="0"/>
                      <a:ext cx="3195955" cy="171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833A1" w14:textId="77777777" w:rsidR="00A4573F" w:rsidRPr="00D01A1F" w:rsidRDefault="00A4573F" w:rsidP="00A4573F">
      <w:pPr>
        <w:jc w:val="both"/>
        <w:rPr>
          <w:sz w:val="16"/>
          <w:szCs w:val="16"/>
        </w:rPr>
      </w:pPr>
      <w:r w:rsidRPr="00D01A1F">
        <w:rPr>
          <w:sz w:val="16"/>
          <w:szCs w:val="16"/>
        </w:rPr>
        <w:t>Fig. 8. Experimental BLDC motor drive</w:t>
      </w:r>
      <w:r>
        <w:rPr>
          <w:sz w:val="16"/>
          <w:szCs w:val="16"/>
        </w:rPr>
        <w:t xml:space="preserve"> setup</w:t>
      </w:r>
      <w:r w:rsidRPr="00D01A1F">
        <w:rPr>
          <w:sz w:val="16"/>
          <w:szCs w:val="16"/>
        </w:rPr>
        <w:t xml:space="preserve"> </w:t>
      </w:r>
      <w:r>
        <w:rPr>
          <w:sz w:val="16"/>
          <w:szCs w:val="16"/>
        </w:rPr>
        <w:t>and data acquisition equipment</w:t>
      </w:r>
      <w:r w:rsidRPr="00D01A1F">
        <w:rPr>
          <w:sz w:val="16"/>
          <w:szCs w:val="16"/>
        </w:rPr>
        <w:t xml:space="preserve">. </w:t>
      </w:r>
    </w:p>
    <w:p w14:paraId="3CA77534" w14:textId="77777777" w:rsidR="00A4573F" w:rsidRPr="00A4573F" w:rsidRDefault="00A4573F" w:rsidP="00A4573F">
      <w:pPr>
        <w:jc w:val="both"/>
        <w:rPr>
          <w:sz w:val="16"/>
          <w:szCs w:val="16"/>
        </w:rPr>
      </w:pPr>
    </w:p>
    <w:p w14:paraId="7C6B3180" w14:textId="5D2F7091" w:rsidR="00A4573F" w:rsidRDefault="005804B3" w:rsidP="00A4573F">
      <w:pPr>
        <w:jc w:val="both"/>
      </w:pPr>
      <w:r>
        <w:t xml:space="preserve">with considerable </w:t>
      </w:r>
      <w:r w:rsidR="006517A1">
        <w:t xml:space="preserve">misalignment of </w:t>
      </w:r>
      <w:r>
        <w:t>Hall</w:t>
      </w:r>
      <w:r w:rsidR="006517A1">
        <w:t xml:space="preserve"> </w:t>
      </w:r>
      <w:r>
        <w:t>sensor</w:t>
      </w:r>
      <w:r w:rsidR="006517A1">
        <w:t>s</w:t>
      </w:r>
      <w:r>
        <w:t xml:space="preserve"> and </w:t>
      </w:r>
      <w:r w:rsidR="006517A1">
        <w:t xml:space="preserve">a large </w:t>
      </w:r>
      <w:r w:rsidR="007D4285">
        <w:t>stator</w:t>
      </w:r>
      <w:r w:rsidR="002F38FF">
        <w:t xml:space="preserve"> time constant</w:t>
      </w:r>
      <w:r w:rsidR="00FC5B61">
        <w:t xml:space="preserve"> (motor parameters in the Appendix)</w:t>
      </w:r>
      <w:r w:rsidR="006517A1">
        <w:t xml:space="preserve">. </w:t>
      </w:r>
    </w:p>
    <w:p w14:paraId="3102304B" w14:textId="48C87ABC" w:rsidR="001D215C" w:rsidRPr="00DA115F" w:rsidRDefault="003B46B6" w:rsidP="00DA115F">
      <w:pPr>
        <w:ind w:firstLine="270"/>
        <w:jc w:val="both"/>
      </w:pPr>
      <w:r>
        <w:t xml:space="preserve">The </w:t>
      </w:r>
      <w:r w:rsidR="006517A1">
        <w:t xml:space="preserve">experimental </w:t>
      </w:r>
      <w:r w:rsidR="003B67C4">
        <w:t xml:space="preserve">setup is shown in </w:t>
      </w:r>
      <w:r w:rsidR="005F7F03">
        <w:t>Fig. 8</w:t>
      </w:r>
      <w:r w:rsidR="003B67C4">
        <w:t xml:space="preserve">. The BLDC </w:t>
      </w:r>
      <w:r w:rsidR="006517A1">
        <w:t xml:space="preserve">motor </w:t>
      </w:r>
      <w:r w:rsidR="003B67C4">
        <w:t>is</w:t>
      </w:r>
      <w:r w:rsidR="00810F5C">
        <w:t xml:space="preserve"> </w:t>
      </w:r>
      <w:r w:rsidR="003B67C4">
        <w:t xml:space="preserve">driven </w:t>
      </w:r>
      <w:r w:rsidR="00810F5C">
        <w:t>using</w:t>
      </w:r>
      <w:r w:rsidR="003B67C4">
        <w:t xml:space="preserve"> </w:t>
      </w:r>
      <w:r w:rsidR="00D81885">
        <w:t xml:space="preserve">the </w:t>
      </w:r>
      <w:r w:rsidR="00D81885" w:rsidRPr="00D81885">
        <w:t>DRV8301-HC-EVM</w:t>
      </w:r>
      <w:r w:rsidR="00D81885">
        <w:t xml:space="preserve"> development inverter board</w:t>
      </w:r>
      <w:r w:rsidR="006517A1">
        <w:t xml:space="preserve">, which is powered by a DC power supply. The motor operates </w:t>
      </w:r>
      <w:r w:rsidR="00D81885">
        <w:t xml:space="preserve">against a </w:t>
      </w:r>
      <w:r w:rsidR="006517A1">
        <w:t xml:space="preserve">DC dynamometer </w:t>
      </w:r>
      <w:r w:rsidR="00D81885">
        <w:t>variable load</w:t>
      </w:r>
      <w:r w:rsidR="00810F5C">
        <w:t xml:space="preserve"> torque</w:t>
      </w:r>
      <w:r w:rsidR="00D81885">
        <w:t xml:space="preserve">. </w:t>
      </w:r>
      <w:r w:rsidR="00810F5C">
        <w:t xml:space="preserve">The phase currents </w:t>
      </w:r>
      <w:r w:rsidR="008A1C96">
        <w:t xml:space="preserve">are </w:t>
      </w:r>
      <w:r w:rsidR="006517A1">
        <w:t xml:space="preserve">measured </w:t>
      </w:r>
      <w:r w:rsidR="008A1C96">
        <w:t>using Micsig 0.1V/A current clamp</w:t>
      </w:r>
      <w:r w:rsidR="006517A1">
        <w:t xml:space="preserve"> probes</w:t>
      </w:r>
      <w:r w:rsidR="008A1C96">
        <w:t xml:space="preserve"> and </w:t>
      </w:r>
      <w:r w:rsidR="006517A1">
        <w:t xml:space="preserve">captured </w:t>
      </w:r>
      <w:r w:rsidR="008A1C96">
        <w:t>on an oscilloscope.</w:t>
      </w:r>
      <w:r w:rsidR="006D7D5A">
        <w:t xml:space="preserve"> To capture the control response in real</w:t>
      </w:r>
      <w:r w:rsidR="00E727C5">
        <w:t>-</w:t>
      </w:r>
      <w:r w:rsidR="006D7D5A">
        <w:t xml:space="preserve">time, </w:t>
      </w:r>
      <w:r w:rsidR="006517A1">
        <w:t xml:space="preserve">the run time variables </w:t>
      </w:r>
      <w:r w:rsidR="000D7CC0">
        <w:t xml:space="preserve">such as </w:t>
      </w:r>
      <w:r w:rsidR="006517A1" w:rsidRPr="0041343B">
        <w:rPr>
          <w:position w:val="-10"/>
        </w:rPr>
        <w:object w:dxaOrig="1260" w:dyaOrig="320" w14:anchorId="448B611D">
          <v:shape id="_x0000_i1078" type="#_x0000_t75" style="width:62.6pt;height:16.3pt" o:ole="">
            <v:imagedata r:id="rId129" o:title=""/>
          </v:shape>
          <o:OLEObject Type="Embed" ProgID="Equation.DSMT4" ShapeID="_x0000_i1078" DrawAspect="Content" ObjectID="_1805758251" r:id="rId130"/>
        </w:object>
      </w:r>
      <w:r w:rsidR="00D3263D">
        <w:t xml:space="preserve">are also output to the </w:t>
      </w:r>
      <w:r w:rsidR="00782D08">
        <w:t xml:space="preserve">Keysight </w:t>
      </w:r>
      <w:r w:rsidR="00D3263D">
        <w:t xml:space="preserve">oscilloscope using </w:t>
      </w:r>
      <w:r w:rsidR="006D7D5A">
        <w:t>integrated digital-to-analog converters (DAC) on the</w:t>
      </w:r>
      <w:r w:rsidR="00B73B27">
        <w:t xml:space="preserve"> TI</w:t>
      </w:r>
      <w:r w:rsidR="006D7D5A">
        <w:t xml:space="preserve"> development </w:t>
      </w:r>
      <w:r w:rsidR="00B73B27">
        <w:t xml:space="preserve">inverter board. </w:t>
      </w:r>
    </w:p>
    <w:p w14:paraId="7B042BCC" w14:textId="36E49610" w:rsidR="00782D08" w:rsidRDefault="005F7F03" w:rsidP="00CC4554">
      <w:pPr>
        <w:ind w:firstLine="270"/>
        <w:jc w:val="both"/>
      </w:pPr>
      <w:r>
        <w:t>Fig. 9</w:t>
      </w:r>
      <w:r w:rsidR="00872BC0">
        <w:t xml:space="preserve"> shows </w:t>
      </w:r>
      <w:r w:rsidR="000E1089">
        <w:t xml:space="preserve">the phase current waveforms </w:t>
      </w:r>
      <w:r w:rsidR="001877F1">
        <w:t xml:space="preserve">for the considered </w:t>
      </w:r>
      <w:r w:rsidR="006517A1">
        <w:t>motor</w:t>
      </w:r>
      <w:r w:rsidR="000C3F38">
        <w:t xml:space="preserve"> </w:t>
      </w:r>
      <w:r w:rsidR="006517A1">
        <w:t xml:space="preserve">operating in a steady state </w:t>
      </w:r>
      <w:r w:rsidR="000C3F38">
        <w:t xml:space="preserve">at </w:t>
      </w:r>
      <w:r w:rsidR="001937B1" w:rsidRPr="001937B1">
        <w:rPr>
          <w:position w:val="-10"/>
        </w:rPr>
        <w:object w:dxaOrig="1100" w:dyaOrig="279" w14:anchorId="1D9982C2">
          <v:shape id="_x0000_i1079" type="#_x0000_t75" style="width:55.1pt;height:14.4pt" o:ole="">
            <v:imagedata r:id="rId131" o:title=""/>
          </v:shape>
          <o:OLEObject Type="Embed" ProgID="Equation.DSMT4" ShapeID="_x0000_i1079" DrawAspect="Content" ObjectID="_1805758252" r:id="rId132"/>
        </w:object>
      </w:r>
      <w:r w:rsidR="001937B1">
        <w:t xml:space="preserve">and </w:t>
      </w:r>
      <w:r w:rsidR="006517A1" w:rsidRPr="001937B1">
        <w:rPr>
          <w:position w:val="-10"/>
        </w:rPr>
        <w:object w:dxaOrig="859" w:dyaOrig="300" w14:anchorId="66F0F87B">
          <v:shape id="_x0000_i1080" type="#_x0000_t75" style="width:42.55pt;height:15.05pt" o:ole="">
            <v:imagedata r:id="rId133" o:title=""/>
          </v:shape>
          <o:OLEObject Type="Embed" ProgID="Equation.DSMT4" ShapeID="_x0000_i1080" DrawAspect="Content" ObjectID="_1805758253" r:id="rId134"/>
        </w:object>
      </w:r>
      <w:r w:rsidR="006517A1">
        <w:t>Nm</w:t>
      </w:r>
      <w:r w:rsidR="001937B1">
        <w:t xml:space="preserve">. </w:t>
      </w:r>
      <w:r w:rsidR="002351A5">
        <w:t>Initially</w:t>
      </w:r>
      <w:r w:rsidR="006517A1">
        <w:t xml:space="preserve"> </w:t>
      </w:r>
      <w:r w:rsidR="009B1224">
        <w:t>(</w:t>
      </w:r>
      <w:r w:rsidR="006517A1">
        <w:t xml:space="preserve">see </w:t>
      </w:r>
      <w:r w:rsidR="00A55157">
        <w:t xml:space="preserve">the </w:t>
      </w:r>
      <w:r w:rsidR="002351A5">
        <w:t xml:space="preserve">left side of </w:t>
      </w:r>
      <w:r>
        <w:t>Fig. 9</w:t>
      </w:r>
      <w:r w:rsidR="002351A5">
        <w:t>(a)</w:t>
      </w:r>
      <w:r w:rsidR="009B1224">
        <w:t>)</w:t>
      </w:r>
      <w:r w:rsidR="006517A1">
        <w:t>,</w:t>
      </w:r>
      <w:r w:rsidR="00E56A90">
        <w:t xml:space="preserve"> </w:t>
      </w:r>
      <w:r w:rsidR="006517A1">
        <w:t xml:space="preserve">the </w:t>
      </w:r>
      <w:r w:rsidR="00E56A90">
        <w:t xml:space="preserve">Hall-sensor misalignment leads to unbalanced time </w:t>
      </w:r>
      <w:r w:rsidR="006517A1">
        <w:t>intervals</w:t>
      </w:r>
      <w:r w:rsidR="00421DB0" w:rsidRPr="00421DB0">
        <w:rPr>
          <w:position w:val="-10"/>
        </w:rPr>
        <w:object w:dxaOrig="420" w:dyaOrig="300" w14:anchorId="4FF1DBCA">
          <v:shape id="_x0000_i1081" type="#_x0000_t75" style="width:21.3pt;height:15.05pt" o:ole="">
            <v:imagedata r:id="rId135" o:title=""/>
          </v:shape>
          <o:OLEObject Type="Embed" ProgID="Equation.DSMT4" ShapeID="_x0000_i1081" DrawAspect="Content" ObjectID="_1805758254" r:id="rId136"/>
        </w:object>
      </w:r>
      <w:r w:rsidR="00F62D1C">
        <w:t xml:space="preserve">between </w:t>
      </w:r>
      <w:r w:rsidR="006517A1">
        <w:t xml:space="preserve">the </w:t>
      </w:r>
      <w:r w:rsidR="00F62D1C">
        <w:t>Hall state transitions</w:t>
      </w:r>
      <w:r w:rsidR="006C60F2">
        <w:t xml:space="preserve">, </w:t>
      </w:r>
      <w:r w:rsidR="006517A1">
        <w:t xml:space="preserve">which leads to </w:t>
      </w:r>
      <w:r w:rsidR="00881070">
        <w:t xml:space="preserve">distorted </w:t>
      </w:r>
      <w:r w:rsidR="000E3610">
        <w:t>phase currents</w:t>
      </w:r>
      <w:r w:rsidR="006C60F2">
        <w:t>,</w:t>
      </w:r>
      <w:r w:rsidR="002148BF">
        <w:t xml:space="preserve"> high torque ripple</w:t>
      </w:r>
      <w:r w:rsidR="00782D08">
        <w:t xml:space="preserve"> (</w:t>
      </w:r>
      <w:r w:rsidR="006C60F2">
        <w:t>and</w:t>
      </w:r>
      <w:r w:rsidR="006517A1">
        <w:t xml:space="preserve"> even higher</w:t>
      </w:r>
      <w:r w:rsidR="006C60F2">
        <w:t xml:space="preserve"> audible noise</w:t>
      </w:r>
      <w:r w:rsidR="00782D08">
        <w:t>)</w:t>
      </w:r>
      <w:r w:rsidR="002148BF">
        <w:t xml:space="preserve">. </w:t>
      </w:r>
      <w:r w:rsidR="006C60F2">
        <w:t xml:space="preserve">After the </w:t>
      </w:r>
      <w:r w:rsidR="00C57743">
        <w:t>Hall-sensor filter routine is enabled</w:t>
      </w:r>
      <w:r w:rsidR="00522827">
        <w:t xml:space="preserve"> </w:t>
      </w:r>
      <w:r w:rsidR="009B1224">
        <w:t>(</w:t>
      </w:r>
      <w:r w:rsidR="006517A1">
        <w:t xml:space="preserve">see </w:t>
      </w:r>
      <w:r w:rsidR="00522827">
        <w:t xml:space="preserve">right side of </w:t>
      </w:r>
      <w:r>
        <w:t>Fig. 9</w:t>
      </w:r>
      <w:r w:rsidR="00522827">
        <w:t>(a)</w:t>
      </w:r>
      <w:r w:rsidR="009B1224">
        <w:t>)</w:t>
      </w:r>
      <w:r w:rsidR="00C57743">
        <w:t xml:space="preserve">, the </w:t>
      </w:r>
      <w:r w:rsidR="006517A1">
        <w:t>time intervals</w:t>
      </w:r>
      <w:r w:rsidR="006517A1" w:rsidRPr="00421DB0">
        <w:rPr>
          <w:position w:val="-10"/>
        </w:rPr>
        <w:object w:dxaOrig="420" w:dyaOrig="300" w14:anchorId="4E4DF976">
          <v:shape id="_x0000_i1082" type="#_x0000_t75" style="width:21.3pt;height:15.05pt" o:ole="">
            <v:imagedata r:id="rId135" o:title=""/>
          </v:shape>
          <o:OLEObject Type="Embed" ProgID="Equation.DSMT4" ShapeID="_x0000_i1082" DrawAspect="Content" ObjectID="_1805758255" r:id="rId137"/>
        </w:object>
      </w:r>
      <w:r w:rsidR="006517A1">
        <w:t xml:space="preserve"> became significantly more </w:t>
      </w:r>
      <w:r w:rsidR="00C57743">
        <w:t>balanced</w:t>
      </w:r>
      <w:r w:rsidR="004F72D5">
        <w:t>, resulting</w:t>
      </w:r>
      <w:r w:rsidR="00522827">
        <w:t xml:space="preserve"> in </w:t>
      </w:r>
      <w:r w:rsidR="006517A1">
        <w:t xml:space="preserve">much more </w:t>
      </w:r>
      <w:r w:rsidR="001020A2">
        <w:t xml:space="preserve">uniform phase currents. The small differences between </w:t>
      </w:r>
      <w:r w:rsidR="00ED0F87">
        <w:t xml:space="preserve">the </w:t>
      </w:r>
      <w:r w:rsidR="001020A2">
        <w:t>peak</w:t>
      </w:r>
      <w:r w:rsidR="00782D08">
        <w:t>s</w:t>
      </w:r>
      <w:r w:rsidR="001020A2">
        <w:t xml:space="preserve"> </w:t>
      </w:r>
      <w:r w:rsidR="00782D08">
        <w:t xml:space="preserve">of </w:t>
      </w:r>
      <w:r w:rsidR="001020A2">
        <w:t>current</w:t>
      </w:r>
      <w:r w:rsidR="00782D08">
        <w:t>s</w:t>
      </w:r>
      <w:r w:rsidR="001020A2">
        <w:t xml:space="preserve"> </w:t>
      </w:r>
      <w:r w:rsidR="006517A1">
        <w:t xml:space="preserve">may be attributed to </w:t>
      </w:r>
      <w:r w:rsidR="009752CF">
        <w:t xml:space="preserve">the motor shaft </w:t>
      </w:r>
      <w:r w:rsidR="006517A1">
        <w:t xml:space="preserve">and the dynamometer </w:t>
      </w:r>
      <w:r w:rsidR="009752CF">
        <w:t xml:space="preserve">coupler. </w:t>
      </w:r>
    </w:p>
    <w:p w14:paraId="4E709C59" w14:textId="735FA25C" w:rsidR="00E21ADE" w:rsidRDefault="009752CF" w:rsidP="00E21ADE">
      <w:pPr>
        <w:ind w:firstLine="270"/>
        <w:jc w:val="both"/>
      </w:pPr>
      <w:r>
        <w:t xml:space="preserve">The condition is now </w:t>
      </w:r>
      <w:r w:rsidR="006517A1">
        <w:t xml:space="preserve">ready </w:t>
      </w:r>
      <w:r w:rsidR="003E213E">
        <w:t>to enable the</w:t>
      </w:r>
      <w:r>
        <w:t xml:space="preserve"> MTPA PI controller</w:t>
      </w:r>
      <w:r w:rsidR="003E213E">
        <w:t xml:space="preserve"> </w:t>
      </w:r>
      <w:r w:rsidR="009B1224">
        <w:t>(</w:t>
      </w:r>
      <w:r w:rsidR="006517A1">
        <w:t xml:space="preserve">see </w:t>
      </w:r>
      <w:r w:rsidR="00A55157">
        <w:t xml:space="preserve">the </w:t>
      </w:r>
      <w:r w:rsidR="003E213E">
        <w:t xml:space="preserve">left side of </w:t>
      </w:r>
      <w:r w:rsidR="005F7F03">
        <w:t>Fig. 9</w:t>
      </w:r>
      <w:r w:rsidR="003E213E">
        <w:t>(b)</w:t>
      </w:r>
      <w:r w:rsidR="000F0E21">
        <w:t>)</w:t>
      </w:r>
      <w:r w:rsidR="005F7F20">
        <w:t xml:space="preserve">. </w:t>
      </w:r>
      <w:r w:rsidR="006E0679">
        <w:t xml:space="preserve">After the MTPA controller is enabled, the balanced time </w:t>
      </w:r>
      <w:r w:rsidR="006517A1">
        <w:t xml:space="preserve">intervals </w:t>
      </w:r>
      <w:r w:rsidR="006E0679" w:rsidRPr="00421DB0">
        <w:rPr>
          <w:position w:val="-10"/>
        </w:rPr>
        <w:object w:dxaOrig="420" w:dyaOrig="300" w14:anchorId="284D64DF">
          <v:shape id="_x0000_i1083" type="#_x0000_t75" style="width:21.3pt;height:15.05pt" o:ole="">
            <v:imagedata r:id="rId135" o:title=""/>
          </v:shape>
          <o:OLEObject Type="Embed" ProgID="Equation.DSMT4" ShapeID="_x0000_i1083" DrawAspect="Content" ObjectID="_1805758256" r:id="rId138"/>
        </w:object>
      </w:r>
      <w:r w:rsidR="00782D08">
        <w:t xml:space="preserve"> </w:t>
      </w:r>
      <w:r w:rsidR="006E0679">
        <w:t xml:space="preserve">are </w:t>
      </w:r>
      <w:r w:rsidR="00597746">
        <w:t xml:space="preserve">not </w:t>
      </w:r>
      <w:r w:rsidR="00E40084">
        <w:t>compromised</w:t>
      </w:r>
      <w:r w:rsidR="006517A1">
        <w:t>. At the same time,</w:t>
      </w:r>
      <w:r w:rsidR="007F04E7">
        <w:t xml:space="preserve"> the </w:t>
      </w:r>
      <w:r w:rsidR="007D1150">
        <w:t>peak</w:t>
      </w:r>
      <w:r w:rsidR="00782D08">
        <w:t>s of the</w:t>
      </w:r>
      <w:r w:rsidR="007D1150">
        <w:t xml:space="preserve"> phase current</w:t>
      </w:r>
      <w:r w:rsidR="00782D08">
        <w:t>s</w:t>
      </w:r>
      <w:r w:rsidR="007D1150">
        <w:t xml:space="preserve"> </w:t>
      </w:r>
      <w:r w:rsidR="00782D08">
        <w:t>are</w:t>
      </w:r>
      <w:r w:rsidR="006517A1">
        <w:t xml:space="preserve"> </w:t>
      </w:r>
      <w:r w:rsidR="00782D08">
        <w:t xml:space="preserve">noticeably </w:t>
      </w:r>
      <w:r w:rsidR="007D1150">
        <w:t>reduce</w:t>
      </w:r>
      <w:r w:rsidR="006517A1">
        <w:t>d</w:t>
      </w:r>
      <w:r w:rsidR="007D1150">
        <w:t xml:space="preserve">, suggesting that </w:t>
      </w:r>
      <w:r w:rsidR="00E40084">
        <w:t xml:space="preserve">higher efficiency is achieved at the same </w:t>
      </w:r>
      <w:r w:rsidR="006517A1">
        <w:t xml:space="preserve">torque </w:t>
      </w:r>
      <w:r w:rsidR="00E40084">
        <w:t>operating point.</w:t>
      </w:r>
    </w:p>
    <w:p w14:paraId="0ED66268" w14:textId="3ADDC821" w:rsidR="00E21ADE" w:rsidRDefault="00E21ADE" w:rsidP="00553ED2">
      <w:r>
        <w:rPr>
          <w:noProof/>
        </w:rPr>
        <w:lastRenderedPageBreak/>
        <w:drawing>
          <wp:inline distT="0" distB="0" distL="0" distR="0" wp14:anchorId="69535BFF" wp14:editId="3FFCDF40">
            <wp:extent cx="2734434" cy="3461019"/>
            <wp:effectExtent l="0" t="0" r="8890" b="6350"/>
            <wp:docPr id="40509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90300" name="Picture 1"/>
                    <pic:cNvPicPr/>
                  </pic:nvPicPr>
                  <pic:blipFill rotWithShape="1">
                    <a:blip r:embed="rId139">
                      <a:extLst>
                        <a:ext uri="{96DAC541-7B7A-43D3-8B79-37D633B846F1}">
                          <asvg:svgBlip xmlns:asvg="http://schemas.microsoft.com/office/drawing/2016/SVG/main" r:embed="rId140"/>
                        </a:ext>
                      </a:extLst>
                    </a:blip>
                    <a:srcRect r="-345"/>
                    <a:stretch/>
                  </pic:blipFill>
                  <pic:spPr bwMode="auto">
                    <a:xfrm>
                      <a:off x="0" y="0"/>
                      <a:ext cx="2750674" cy="348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9368F" w14:textId="27E8E7B1" w:rsidR="00E21ADE" w:rsidRPr="00D651FB" w:rsidRDefault="00E21ADE" w:rsidP="00D651FB">
      <w:pPr>
        <w:jc w:val="both"/>
        <w:rPr>
          <w:sz w:val="16"/>
          <w:szCs w:val="16"/>
        </w:rPr>
      </w:pPr>
      <w:r>
        <w:rPr>
          <w:sz w:val="16"/>
          <w:szCs w:val="16"/>
        </w:rPr>
        <w:t>Fig. 9. Measured phase current waveforms</w:t>
      </w:r>
      <w:r w:rsidRPr="00E82756">
        <w:rPr>
          <w:sz w:val="16"/>
          <w:szCs w:val="16"/>
        </w:rPr>
        <w:t xml:space="preserve"> </w:t>
      </w:r>
      <w:r>
        <w:rPr>
          <w:sz w:val="16"/>
          <w:szCs w:val="16"/>
        </w:rPr>
        <w:t>observed on an oscilloscope: (a) moment of enabling filtering of Hall sensor signals, and (b) activation of MTPA PI controller</w:t>
      </w:r>
      <w:r w:rsidR="00AB1789" w:rsidRPr="0031030A">
        <w:rPr>
          <w:position w:val="-10"/>
          <w:sz w:val="16"/>
          <w:szCs w:val="16"/>
        </w:rPr>
        <w:object w:dxaOrig="859" w:dyaOrig="300" w14:anchorId="378EE99A">
          <v:shape id="_x0000_i1571" type="#_x0000_t75" style="width:42.55pt;height:14.4pt" o:ole="">
            <v:imagedata r:id="rId141" o:title=""/>
          </v:shape>
          <o:OLEObject Type="Embed" ProgID="Equation.DSMT4" ShapeID="_x0000_i1571" DrawAspect="Content" ObjectID="_1805758257" r:id="rId142"/>
        </w:object>
      </w:r>
      <w:r w:rsidR="0070792F" w:rsidRPr="0070792F">
        <w:rPr>
          <w:position w:val="-8"/>
          <w:sz w:val="16"/>
          <w:szCs w:val="16"/>
        </w:rPr>
        <w:object w:dxaOrig="639" w:dyaOrig="240" w14:anchorId="00A48AC5">
          <v:shape id="_x0000_i1085" type="#_x0000_t75" style="width:31.95pt;height:12.5pt" o:ole="">
            <v:imagedata r:id="rId143" o:title=""/>
          </v:shape>
          <o:OLEObject Type="Embed" ProgID="Equation.DSMT4" ShapeID="_x0000_i1085" DrawAspect="Content" ObjectID="_1805758258" r:id="rId144"/>
        </w:object>
      </w:r>
      <w:r w:rsidR="000825A9" w:rsidRPr="000825A9">
        <w:rPr>
          <w:position w:val="-8"/>
          <w:sz w:val="16"/>
          <w:szCs w:val="16"/>
        </w:rPr>
        <w:object w:dxaOrig="960" w:dyaOrig="240" w14:anchorId="449260DC">
          <v:shape id="_x0000_i1086" type="#_x0000_t75" style="width:47.6pt;height:12.5pt" o:ole="">
            <v:imagedata r:id="rId145" o:title=""/>
          </v:shape>
          <o:OLEObject Type="Embed" ProgID="Equation.DSMT4" ShapeID="_x0000_i1086" DrawAspect="Content" ObjectID="_1805758259" r:id="rId146"/>
        </w:object>
      </w:r>
      <w:r w:rsidR="00D651FB" w:rsidRPr="000825A9">
        <w:rPr>
          <w:position w:val="-10"/>
          <w:sz w:val="16"/>
          <w:szCs w:val="16"/>
        </w:rPr>
        <w:object w:dxaOrig="1060" w:dyaOrig="300" w14:anchorId="63E350F3">
          <v:shape id="_x0000_i1087" type="#_x0000_t75" style="width:53.2pt;height:15.05pt" o:ole="">
            <v:imagedata r:id="rId147" o:title=""/>
          </v:shape>
          <o:OLEObject Type="Embed" ProgID="Equation.DSMT4" ShapeID="_x0000_i1087" DrawAspect="Content" ObjectID="_1805758260" r:id="rId148"/>
        </w:object>
      </w:r>
    </w:p>
    <w:p w14:paraId="218369E8" w14:textId="3BFE17E8" w:rsidR="007C5356" w:rsidRDefault="003C36B9" w:rsidP="00CC4554">
      <w:pPr>
        <w:ind w:firstLine="270"/>
        <w:jc w:val="both"/>
      </w:pPr>
      <w:r>
        <w:t xml:space="preserve">To validate the </w:t>
      </w:r>
      <w:r w:rsidR="00775EFC">
        <w:t>MTPA condition</w:t>
      </w:r>
      <w:r w:rsidR="008F2584">
        <w:t xml:space="preserve">, </w:t>
      </w:r>
      <w:r w:rsidR="005F7F03">
        <w:t>Fig. 10</w:t>
      </w:r>
      <w:r w:rsidR="006F4FBD">
        <w:t xml:space="preserve"> shows the responses of the </w:t>
      </w:r>
      <w:r w:rsidR="005316B8">
        <w:t xml:space="preserve">phase </w:t>
      </w:r>
      <w:r w:rsidR="005316B8" w:rsidRPr="005316B8">
        <w:t>current</w:t>
      </w:r>
      <w:r w:rsidR="006517A1">
        <w:t xml:space="preserve"> </w:t>
      </w:r>
      <w:r w:rsidR="005316B8" w:rsidRPr="005316B8">
        <w:rPr>
          <w:position w:val="-10"/>
        </w:rPr>
        <w:object w:dxaOrig="300" w:dyaOrig="300" w14:anchorId="18A6C45F">
          <v:shape id="_x0000_i1088" type="#_x0000_t75" style="width:15.05pt;height:15.05pt" o:ole="">
            <v:imagedata r:id="rId149" o:title=""/>
          </v:shape>
          <o:OLEObject Type="Embed" ProgID="Equation.DSMT4" ShapeID="_x0000_i1088" DrawAspect="Content" ObjectID="_1805758261" r:id="rId150"/>
        </w:object>
      </w:r>
      <w:r w:rsidR="0042262D">
        <w:t xml:space="preserve">average </w:t>
      </w:r>
      <w:r w:rsidR="005316B8" w:rsidRPr="005316B8">
        <w:rPr>
          <w:i/>
          <w:iCs/>
        </w:rPr>
        <w:t>d-</w:t>
      </w:r>
      <w:r w:rsidR="005316B8" w:rsidRPr="005316B8">
        <w:t>axis curre</w:t>
      </w:r>
      <w:r w:rsidR="0042262D">
        <w:t>nt</w:t>
      </w:r>
      <w:r w:rsidR="005316B8" w:rsidRPr="005316B8">
        <w:rPr>
          <w:position w:val="-10"/>
        </w:rPr>
        <w:object w:dxaOrig="300" w:dyaOrig="320" w14:anchorId="29CE8A70">
          <v:shape id="_x0000_i1089" type="#_x0000_t75" style="width:15.05pt;height:16.3pt" o:ole="">
            <v:imagedata r:id="rId151" o:title=""/>
          </v:shape>
          <o:OLEObject Type="Embed" ProgID="Equation.DSMT4" ShapeID="_x0000_i1089" DrawAspect="Content" ObjectID="_1805758262" r:id="rId152"/>
        </w:object>
      </w:r>
      <w:r w:rsidR="005316B8" w:rsidRPr="005316B8">
        <w:t xml:space="preserve">and the </w:t>
      </w:r>
      <w:r w:rsidR="006517A1" w:rsidRPr="005316B8">
        <w:t xml:space="preserve">compensation </w:t>
      </w:r>
      <w:r w:rsidR="005316B8" w:rsidRPr="005316B8">
        <w:t xml:space="preserve">advance firing angle </w:t>
      </w:r>
      <w:r w:rsidR="005316B8" w:rsidRPr="005316B8">
        <w:rPr>
          <w:position w:val="-10"/>
        </w:rPr>
        <w:object w:dxaOrig="360" w:dyaOrig="300" w14:anchorId="73A1A6A1">
          <v:shape id="_x0000_i1090" type="#_x0000_t75" style="width:18.15pt;height:15.05pt" o:ole="">
            <v:imagedata r:id="rId153" o:title=""/>
          </v:shape>
          <o:OLEObject Type="Embed" ProgID="Equation.DSMT4" ShapeID="_x0000_i1090" DrawAspect="Content" ObjectID="_1805758263" r:id="rId154"/>
        </w:object>
      </w:r>
      <w:r w:rsidR="005316B8" w:rsidRPr="005316B8">
        <w:t>at the</w:t>
      </w:r>
      <w:r w:rsidR="00E82756">
        <w:t xml:space="preserve"> moment of</w:t>
      </w:r>
      <w:r w:rsidR="005316B8" w:rsidRPr="005316B8">
        <w:t xml:space="preserve"> MTPA PI controller enabling time</w:t>
      </w:r>
      <w:r w:rsidR="0042262D">
        <w:t xml:space="preserve"> for </w:t>
      </w:r>
      <w:r w:rsidR="00233E83">
        <w:t>small</w:t>
      </w:r>
      <w:r w:rsidR="001D040E">
        <w:t xml:space="preserve"> </w:t>
      </w:r>
      <w:r w:rsidR="00AB1789">
        <w:t>(</w:t>
      </w:r>
      <w:r w:rsidR="00E82756">
        <w:t xml:space="preserve">see </w:t>
      </w:r>
      <w:r w:rsidR="005F7F03">
        <w:t>Fig. 10</w:t>
      </w:r>
      <w:r w:rsidR="001D040E">
        <w:t>(a)</w:t>
      </w:r>
      <w:r w:rsidR="00AB1789">
        <w:t>)</w:t>
      </w:r>
      <w:r w:rsidR="00233E83">
        <w:t xml:space="preserve"> and nominal</w:t>
      </w:r>
      <w:r w:rsidR="001D040E">
        <w:t xml:space="preserve"> </w:t>
      </w:r>
      <w:r w:rsidR="00AB1789">
        <w:t>(</w:t>
      </w:r>
      <w:r w:rsidR="00E82756">
        <w:t xml:space="preserve">see </w:t>
      </w:r>
      <w:r w:rsidR="005F7F03">
        <w:t>Fig. 10</w:t>
      </w:r>
      <w:r w:rsidR="001D040E">
        <w:t>(b)</w:t>
      </w:r>
      <w:r w:rsidR="00AB1789">
        <w:t>)</w:t>
      </w:r>
      <w:r w:rsidR="00A2300A">
        <w:t xml:space="preserve"> </w:t>
      </w:r>
      <w:r w:rsidR="008749AE">
        <w:t xml:space="preserve">output </w:t>
      </w:r>
      <w:r w:rsidR="00A2300A">
        <w:t>electromagnetic</w:t>
      </w:r>
      <w:r w:rsidR="00233E83">
        <w:t xml:space="preserve"> torque. </w:t>
      </w:r>
      <w:r w:rsidR="00457C5C">
        <w:t xml:space="preserve">In both cases, when the proposed MTPA controller is enabled, </w:t>
      </w:r>
      <w:r w:rsidR="001F6279" w:rsidRPr="005316B8">
        <w:rPr>
          <w:position w:val="-10"/>
        </w:rPr>
        <w:object w:dxaOrig="240" w:dyaOrig="320" w14:anchorId="6833D653">
          <v:shape id="_x0000_i1091" type="#_x0000_t75" style="width:12.5pt;height:16.3pt" o:ole="">
            <v:imagedata r:id="rId155" o:title=""/>
          </v:shape>
          <o:OLEObject Type="Embed" ProgID="Equation.DSMT4" ShapeID="_x0000_i1091" DrawAspect="Content" ObjectID="_1805758264" r:id="rId156"/>
        </w:object>
      </w:r>
      <w:r w:rsidR="001F6279">
        <w:t xml:space="preserve">rapidly converges to zero over </w:t>
      </w:r>
      <w:r w:rsidR="00DB68CF">
        <w:t>a few switching intervals and</w:t>
      </w:r>
      <w:r w:rsidR="00DB68CF" w:rsidRPr="005316B8">
        <w:rPr>
          <w:position w:val="-10"/>
        </w:rPr>
        <w:object w:dxaOrig="360" w:dyaOrig="300" w14:anchorId="1DBCD412">
          <v:shape id="_x0000_i1092" type="#_x0000_t75" style="width:18.15pt;height:15.05pt" o:ole="">
            <v:imagedata r:id="rId153" o:title=""/>
          </v:shape>
          <o:OLEObject Type="Embed" ProgID="Equation.DSMT4" ShapeID="_x0000_i1092" DrawAspect="Content" ObjectID="_1805758265" r:id="rId157"/>
        </w:object>
      </w:r>
      <w:r w:rsidR="004C37F8">
        <w:t xml:space="preserve">also </w:t>
      </w:r>
      <w:r w:rsidR="00DB68CF">
        <w:t xml:space="preserve">converges to </w:t>
      </w:r>
      <w:r w:rsidR="004C37F8">
        <w:t xml:space="preserve">the optimal value to achieve MTPA. </w:t>
      </w:r>
      <w:r w:rsidR="001B3CA5">
        <w:t>The final</w:t>
      </w:r>
      <w:r w:rsidR="001B3CA5" w:rsidRPr="005316B8">
        <w:rPr>
          <w:position w:val="-10"/>
        </w:rPr>
        <w:object w:dxaOrig="360" w:dyaOrig="300" w14:anchorId="625C0C59">
          <v:shape id="_x0000_i1093" type="#_x0000_t75" style="width:18.15pt;height:15.05pt" o:ole="">
            <v:imagedata r:id="rId153" o:title=""/>
          </v:shape>
          <o:OLEObject Type="Embed" ProgID="Equation.DSMT4" ShapeID="_x0000_i1093" DrawAspect="Content" ObjectID="_1805758266" r:id="rId158"/>
        </w:object>
      </w:r>
      <w:r w:rsidR="001B3CA5">
        <w:t>values are different for the two different operating points</w:t>
      </w:r>
      <w:r w:rsidR="00136C94">
        <w:t xml:space="preserve">, indicating that the proposed method can dynamically </w:t>
      </w:r>
      <w:r w:rsidR="00C80993">
        <w:t>achieve MTPA in real</w:t>
      </w:r>
      <w:r w:rsidR="00E727C5">
        <w:t>-</w:t>
      </w:r>
      <w:r w:rsidR="00C80993">
        <w:t xml:space="preserve">time under </w:t>
      </w:r>
      <w:r w:rsidR="00E82756">
        <w:t>various</w:t>
      </w:r>
      <w:r w:rsidR="00C80993">
        <w:t xml:space="preserve"> </w:t>
      </w:r>
      <w:r w:rsidR="00CD2D46">
        <w:t>conditions. Indeed,</w:t>
      </w:r>
      <w:r w:rsidR="00247F18">
        <w:t xml:space="preserve"> </w:t>
      </w:r>
      <w:r w:rsidR="00CD2D46">
        <w:t>the peak phase current decreases considerably when the MTPA controller</w:t>
      </w:r>
      <w:r w:rsidR="0032056B">
        <w:t xml:space="preserve"> is enabled for the same </w:t>
      </w:r>
      <w:r w:rsidR="00602742">
        <w:t>output torque</w:t>
      </w:r>
      <w:r w:rsidR="00E82756">
        <w:t xml:space="preserve"> </w:t>
      </w:r>
      <w:r w:rsidR="00602742" w:rsidRPr="00602742">
        <w:rPr>
          <w:position w:val="-10"/>
        </w:rPr>
        <w:object w:dxaOrig="279" w:dyaOrig="300" w14:anchorId="4EA01CF5">
          <v:shape id="_x0000_i1094" type="#_x0000_t75" style="width:14.4pt;height:15.05pt" o:ole="">
            <v:imagedata r:id="rId159" o:title=""/>
          </v:shape>
          <o:OLEObject Type="Embed" ProgID="Equation.DSMT4" ShapeID="_x0000_i1094" DrawAspect="Content" ObjectID="_1805758267" r:id="rId160"/>
        </w:object>
      </w:r>
    </w:p>
    <w:p w14:paraId="4732EB24" w14:textId="1EFA325E" w:rsidR="00553ED2" w:rsidRDefault="00E82756" w:rsidP="00B47C86">
      <w:pPr>
        <w:ind w:firstLine="270"/>
        <w:jc w:val="both"/>
      </w:pPr>
      <w:r>
        <w:t>After the initial enabling sequence, t</w:t>
      </w:r>
      <w:r w:rsidR="00881BCA">
        <w:t xml:space="preserve">he Hall-sensor filter and the MTPA PI controller </w:t>
      </w:r>
      <w:r w:rsidR="00680F83">
        <w:t>operate</w:t>
      </w:r>
      <w:r w:rsidR="005F1D84">
        <w:t xml:space="preserve"> simultaneously</w:t>
      </w:r>
      <w:r w:rsidR="00680F83">
        <w:t>. In particular,</w:t>
      </w:r>
      <w:r w:rsidR="007C35EA" w:rsidRPr="005316B8">
        <w:rPr>
          <w:position w:val="-10"/>
        </w:rPr>
        <w:object w:dxaOrig="560" w:dyaOrig="320" w14:anchorId="0892C43D">
          <v:shape id="_x0000_i1095" type="#_x0000_t75" style="width:27.55pt;height:16.3pt" o:ole="">
            <v:imagedata r:id="rId161" o:title=""/>
          </v:shape>
          <o:OLEObject Type="Embed" ProgID="Equation.DSMT4" ShapeID="_x0000_i1095" DrawAspect="Content" ObjectID="_1805758268" r:id="rId162"/>
        </w:object>
      </w:r>
      <w:r w:rsidR="007C35EA">
        <w:t xml:space="preserve">should be maintained </w:t>
      </w:r>
      <w:r w:rsidR="00D5544D">
        <w:t>by dynamically updating</w:t>
      </w:r>
      <w:r w:rsidR="00D5544D" w:rsidRPr="00D5544D">
        <w:rPr>
          <w:position w:val="-10"/>
        </w:rPr>
        <w:object w:dxaOrig="360" w:dyaOrig="300" w14:anchorId="6DD7875C">
          <v:shape id="_x0000_i1096" type="#_x0000_t75" style="width:18.15pt;height:15.05pt" o:ole="">
            <v:imagedata r:id="rId163" o:title=""/>
          </v:shape>
          <o:OLEObject Type="Embed" ProgID="Equation.DSMT4" ShapeID="_x0000_i1096" DrawAspect="Content" ObjectID="_1805758269" r:id="rId164"/>
        </w:object>
      </w:r>
      <w:r w:rsidR="00D5544D">
        <w:t xml:space="preserve">under changing operating conditions. </w:t>
      </w:r>
      <w:r w:rsidR="005F7F03">
        <w:t>Fig. 11</w:t>
      </w:r>
      <w:r w:rsidR="00F4113B">
        <w:t xml:space="preserve"> shows </w:t>
      </w:r>
      <w:r>
        <w:t>a transient</w:t>
      </w:r>
      <w:r w:rsidR="00F4113B">
        <w:t xml:space="preserve"> response</w:t>
      </w:r>
      <w:r w:rsidR="00896378">
        <w:t xml:space="preserve"> of the system under </w:t>
      </w:r>
      <w:r>
        <w:t xml:space="preserve">the </w:t>
      </w:r>
      <w:r w:rsidR="00AA78B4">
        <w:t>step</w:t>
      </w:r>
      <w:r>
        <w:t>-</w:t>
      </w:r>
      <w:r w:rsidR="00AA78B4">
        <w:t>up</w:t>
      </w:r>
      <w:r w:rsidR="00044339">
        <w:t xml:space="preserve"> </w:t>
      </w:r>
      <w:r w:rsidR="00AA78B4">
        <w:t>and step</w:t>
      </w:r>
      <w:r>
        <w:t>-</w:t>
      </w:r>
      <w:r w:rsidR="00AA78B4">
        <w:t xml:space="preserve">down </w:t>
      </w:r>
      <w:r>
        <w:t>changes of</w:t>
      </w:r>
      <w:r w:rsidR="00A93826">
        <w:t xml:space="preserve"> output </w:t>
      </w:r>
      <w:r>
        <w:t xml:space="preserve">torque </w:t>
      </w:r>
      <w:r w:rsidR="00AA78B4">
        <w:t>between</w:t>
      </w:r>
      <w:r>
        <w:t xml:space="preserve"> 0.51 Nm and 1 Nm</w:t>
      </w:r>
      <w:r w:rsidR="00570948">
        <w:t xml:space="preserve"> (by changing the duty cycle for a fixed load and fixed </w:t>
      </w:r>
      <w:r w:rsidR="00570948" w:rsidRPr="00570948">
        <w:rPr>
          <w:position w:val="-10"/>
          <w:sz w:val="16"/>
          <w:szCs w:val="16"/>
        </w:rPr>
        <w:object w:dxaOrig="980" w:dyaOrig="300" w14:anchorId="32F3B719">
          <v:shape id="_x0000_i1097" type="#_x0000_t75" style="width:48.85pt;height:15.05pt" o:ole="">
            <v:imagedata r:id="rId165" o:title=""/>
          </v:shape>
          <o:OLEObject Type="Embed" ProgID="Equation.DSMT4" ShapeID="_x0000_i1097" DrawAspect="Content" ObjectID="_1805758270" r:id="rId166"/>
        </w:object>
      </w:r>
      <w:r>
        <w:t xml:space="preserve"> </w:t>
      </w:r>
      <w:r w:rsidR="00044339">
        <w:t>During</w:t>
      </w:r>
      <w:r w:rsidR="00B47C86">
        <w:t xml:space="preserve"> step-up</w:t>
      </w:r>
      <w:r w:rsidR="00044339">
        <w:t xml:space="preserve"> </w:t>
      </w:r>
      <w:r w:rsidR="00FE3CDD">
        <w:t xml:space="preserve">torque transient </w:t>
      </w:r>
      <w:r w:rsidR="00A93826">
        <w:t>(</w:t>
      </w:r>
      <w:r>
        <w:t xml:space="preserve">see </w:t>
      </w:r>
      <w:r w:rsidR="005F7F03">
        <w:t>Fig. 11</w:t>
      </w:r>
      <w:r w:rsidR="00010A9A">
        <w:t>(a)</w:t>
      </w:r>
      <w:r w:rsidR="00A93826">
        <w:t>)</w:t>
      </w:r>
      <w:r w:rsidR="00010A9A">
        <w:t xml:space="preserve">, </w:t>
      </w:r>
      <w:r w:rsidR="00010A9A" w:rsidRPr="00D5544D">
        <w:rPr>
          <w:position w:val="-10"/>
        </w:rPr>
        <w:object w:dxaOrig="360" w:dyaOrig="300" w14:anchorId="6CD624EC">
          <v:shape id="_x0000_i1098" type="#_x0000_t75" style="width:18.15pt;height:15.05pt" o:ole="">
            <v:imagedata r:id="rId163" o:title=""/>
          </v:shape>
          <o:OLEObject Type="Embed" ProgID="Equation.DSMT4" ShapeID="_x0000_i1098" DrawAspect="Content" ObjectID="_1805758271" r:id="rId167"/>
        </w:object>
      </w:r>
      <w:r w:rsidR="00647187">
        <w:t>increases rapidly</w:t>
      </w:r>
      <w:r w:rsidR="00010A9A">
        <w:t xml:space="preserve"> from</w:t>
      </w:r>
      <w:r w:rsidR="00027257">
        <w:t xml:space="preserve"> </w:t>
      </w:r>
      <w:r w:rsidR="00960402">
        <w:t>7.08</w:t>
      </w:r>
      <w:r w:rsidR="00960402">
        <w:rPr>
          <w:rFonts w:ascii="Arial" w:hAnsi="Arial" w:cs="Arial"/>
        </w:rPr>
        <w:t>°</w:t>
      </w:r>
      <w:r w:rsidR="00960402">
        <w:t xml:space="preserve"> to 11.34</w:t>
      </w:r>
      <w:r w:rsidR="00960402">
        <w:rPr>
          <w:rFonts w:ascii="Arial" w:hAnsi="Arial" w:cs="Arial"/>
        </w:rPr>
        <w:t>°</w:t>
      </w:r>
      <w:r w:rsidR="00647187">
        <w:t xml:space="preserve"> over a few switching intervals</w:t>
      </w:r>
      <w:r w:rsidR="00DD6D00">
        <w:t>.</w:t>
      </w:r>
      <w:r w:rsidR="00B47C86">
        <w:t xml:space="preserve"> </w:t>
      </w:r>
      <w:r w:rsidR="00553ED2">
        <w:t xml:space="preserve">This is consistent with the longer current commutation time at higher torque, which worsens the phase shift between the phase current and back EMF. Despite small fluctuations during the transient, </w:t>
      </w:r>
      <w:r w:rsidR="00553ED2" w:rsidRPr="005316B8">
        <w:rPr>
          <w:position w:val="-10"/>
        </w:rPr>
        <w:object w:dxaOrig="560" w:dyaOrig="320" w14:anchorId="077397A0">
          <v:shape id="_x0000_i1099" type="#_x0000_t75" style="width:27.55pt;height:16.3pt" o:ole="">
            <v:imagedata r:id="rId161" o:title=""/>
          </v:shape>
          <o:OLEObject Type="Embed" ProgID="Equation.DSMT4" ShapeID="_x0000_i1099" DrawAspect="Content" ObjectID="_1805758272" r:id="rId168"/>
        </w:object>
      </w:r>
      <w:r w:rsidR="00553ED2">
        <w:t xml:space="preserve">is sustained before and after the change. Similarly, during </w:t>
      </w:r>
      <w:r w:rsidR="00C202B5">
        <w:t xml:space="preserve">the </w:t>
      </w:r>
      <w:r w:rsidR="00553ED2">
        <w:t xml:space="preserve">step-down transient </w:t>
      </w:r>
      <w:r w:rsidR="006A035A">
        <w:t>(</w:t>
      </w:r>
      <w:r w:rsidR="00553ED2">
        <w:t>see Fig. 11(b)</w:t>
      </w:r>
      <w:r w:rsidR="006A035A">
        <w:t>)</w:t>
      </w:r>
      <w:r w:rsidR="00553ED2">
        <w:t>,</w:t>
      </w:r>
      <w:r w:rsidR="00553ED2" w:rsidRPr="00D5544D">
        <w:rPr>
          <w:position w:val="-10"/>
        </w:rPr>
        <w:object w:dxaOrig="360" w:dyaOrig="300" w14:anchorId="3D5B9BAA">
          <v:shape id="_x0000_i1100" type="#_x0000_t75" style="width:18.15pt;height:15.05pt" o:ole="">
            <v:imagedata r:id="rId163" o:title=""/>
          </v:shape>
          <o:OLEObject Type="Embed" ProgID="Equation.DSMT4" ShapeID="_x0000_i1100" DrawAspect="Content" ObjectID="_1805758273" r:id="rId169"/>
        </w:object>
      </w:r>
    </w:p>
    <w:p w14:paraId="18A8D3DC" w14:textId="13C32CA6" w:rsidR="00D651FB" w:rsidRDefault="001D102D" w:rsidP="00553ED2">
      <w:r>
        <w:rPr>
          <w:noProof/>
        </w:rPr>
        <w:drawing>
          <wp:inline distT="0" distB="0" distL="0" distR="0" wp14:anchorId="4194A463" wp14:editId="537B9B84">
            <wp:extent cx="2735885" cy="3471906"/>
            <wp:effectExtent l="0" t="0" r="7620" b="0"/>
            <wp:docPr id="1786116287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6287" name="Graphic 1786116287"/>
                    <pic:cNvPicPr/>
                  </pic:nvPicPr>
                  <pic:blipFill rotWithShape="1">
                    <a:blip r:embed="rId170">
                      <a:extLst>
                        <a:ext uri="{96DAC541-7B7A-43D3-8B79-37D633B846F1}">
                          <asvg:svgBlip xmlns:asvg="http://schemas.microsoft.com/office/drawing/2016/SVG/main" r:embed="rId171"/>
                        </a:ext>
                      </a:extLst>
                    </a:blip>
                    <a:srcRect t="1422"/>
                    <a:stretch/>
                  </pic:blipFill>
                  <pic:spPr bwMode="auto">
                    <a:xfrm>
                      <a:off x="0" y="0"/>
                      <a:ext cx="2751879" cy="349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572AB" w14:textId="17330FF5" w:rsidR="001D102D" w:rsidRPr="001D102D" w:rsidRDefault="001D102D" w:rsidP="00D651FB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Fig. 10. </w:t>
      </w:r>
      <w:bookmarkStart w:id="12" w:name="_Hlk194775748"/>
      <w:r>
        <w:rPr>
          <w:sz w:val="16"/>
          <w:szCs w:val="16"/>
        </w:rPr>
        <w:t>Responses of phase current</w:t>
      </w:r>
      <w:r w:rsidRPr="004A09F9">
        <w:rPr>
          <w:position w:val="-10"/>
          <w:sz w:val="16"/>
          <w:szCs w:val="16"/>
        </w:rPr>
        <w:object w:dxaOrig="300" w:dyaOrig="300" w14:anchorId="71BB1803">
          <v:shape id="_x0000_i1101" type="#_x0000_t75" style="width:15.05pt;height:15.05pt" o:ole="">
            <v:imagedata r:id="rId149" o:title=""/>
          </v:shape>
          <o:OLEObject Type="Embed" ProgID="Equation.DSMT4" ShapeID="_x0000_i1101" DrawAspect="Content" ObjectID="_1805758274" r:id="rId172"/>
        </w:object>
      </w:r>
      <w:r>
        <w:rPr>
          <w:i/>
          <w:iCs/>
          <w:sz w:val="16"/>
          <w:szCs w:val="16"/>
        </w:rPr>
        <w:t>d-</w:t>
      </w:r>
      <w:r>
        <w:rPr>
          <w:sz w:val="16"/>
          <w:szCs w:val="16"/>
        </w:rPr>
        <w:t>axis current</w:t>
      </w:r>
      <w:r w:rsidRPr="008E47D4">
        <w:rPr>
          <w:position w:val="-10"/>
          <w:sz w:val="16"/>
          <w:szCs w:val="16"/>
        </w:rPr>
        <w:object w:dxaOrig="240" w:dyaOrig="300" w14:anchorId="31952F44">
          <v:shape id="_x0000_i1102" type="#_x0000_t75" style="width:12.5pt;height:15.05pt" o:ole="">
            <v:imagedata r:id="rId173" o:title=""/>
          </v:shape>
          <o:OLEObject Type="Embed" ProgID="Equation.DSMT4" ShapeID="_x0000_i1102" DrawAspect="Content" ObjectID="_1805758275" r:id="rId174"/>
        </w:object>
      </w:r>
      <w:r>
        <w:rPr>
          <w:sz w:val="16"/>
          <w:szCs w:val="16"/>
        </w:rPr>
        <w:t>and</w:t>
      </w:r>
      <w:r w:rsidRPr="008E47D4">
        <w:rPr>
          <w:position w:val="-10"/>
          <w:sz w:val="16"/>
          <w:szCs w:val="16"/>
        </w:rPr>
        <w:object w:dxaOrig="300" w:dyaOrig="320" w14:anchorId="43430710">
          <v:shape id="_x0000_i1103" type="#_x0000_t75" style="width:15.05pt;height:16.3pt" o:ole="">
            <v:imagedata r:id="rId151" o:title=""/>
          </v:shape>
          <o:OLEObject Type="Embed" ProgID="Equation.DSMT4" ShapeID="_x0000_i1103" DrawAspect="Content" ObjectID="_1805758276" r:id="rId175"/>
        </w:object>
      </w:r>
      <w:r>
        <w:rPr>
          <w:sz w:val="16"/>
          <w:szCs w:val="16"/>
        </w:rPr>
        <w:t xml:space="preserve">and the </w:t>
      </w:r>
      <w:r w:rsidR="00FA6EC2">
        <w:rPr>
          <w:sz w:val="16"/>
          <w:szCs w:val="16"/>
        </w:rPr>
        <w:t>compensating advance firing angle</w:t>
      </w:r>
      <w:r w:rsidRPr="00BF4A65">
        <w:rPr>
          <w:position w:val="-10"/>
          <w:sz w:val="16"/>
          <w:szCs w:val="16"/>
        </w:rPr>
        <w:object w:dxaOrig="360" w:dyaOrig="300" w14:anchorId="7D72D5F6">
          <v:shape id="_x0000_i1104" type="#_x0000_t75" style="width:18.15pt;height:15.05pt" o:ole="">
            <v:imagedata r:id="rId153" o:title=""/>
          </v:shape>
          <o:OLEObject Type="Embed" ProgID="Equation.DSMT4" ShapeID="_x0000_i1104" DrawAspect="Content" ObjectID="_1805758277" r:id="rId176"/>
        </w:object>
      </w:r>
      <w:bookmarkEnd w:id="12"/>
      <w:r>
        <w:rPr>
          <w:sz w:val="16"/>
          <w:szCs w:val="16"/>
        </w:rPr>
        <w:t>at the MTPA PI controller enabling time for the considered BLDC motor at: (a) operating point defined by</w:t>
      </w:r>
      <w:r w:rsidRPr="00C800CA">
        <w:rPr>
          <w:position w:val="-10"/>
          <w:sz w:val="16"/>
          <w:szCs w:val="16"/>
        </w:rPr>
        <w:object w:dxaOrig="1860" w:dyaOrig="300" w14:anchorId="398746D0">
          <v:shape id="_x0000_i1105" type="#_x0000_t75" style="width:92.65pt;height:15.05pt" o:ole="">
            <v:imagedata r:id="rId177" o:title=""/>
          </v:shape>
          <o:OLEObject Type="Embed" ProgID="Equation.DSMT4" ShapeID="_x0000_i1105" DrawAspect="Content" ObjectID="_1805758278" r:id="rId178"/>
        </w:object>
      </w:r>
      <w:r>
        <w:rPr>
          <w:sz w:val="16"/>
          <w:szCs w:val="16"/>
        </w:rPr>
        <w:t>, and (b) operating point defined by</w:t>
      </w:r>
      <w:r w:rsidRPr="007A5AFD">
        <w:rPr>
          <w:sz w:val="16"/>
          <w:szCs w:val="16"/>
        </w:rPr>
        <w:t xml:space="preserve"> </w:t>
      </w:r>
      <w:r w:rsidRPr="007A5AFD">
        <w:rPr>
          <w:position w:val="-8"/>
          <w:sz w:val="16"/>
          <w:szCs w:val="16"/>
        </w:rPr>
        <w:object w:dxaOrig="999" w:dyaOrig="240" w14:anchorId="15B46A90">
          <v:shape id="_x0000_i1106" type="#_x0000_t75" style="width:50.1pt;height:12.5pt" o:ole="">
            <v:imagedata r:id="rId179" o:title=""/>
          </v:shape>
          <o:OLEObject Type="Embed" ProgID="Equation.DSMT4" ShapeID="_x0000_i1106" DrawAspect="Content" ObjectID="_1805758279" r:id="rId180"/>
        </w:object>
      </w:r>
      <w:r>
        <w:rPr>
          <w:sz w:val="16"/>
          <w:szCs w:val="16"/>
        </w:rPr>
        <w:t xml:space="preserve"> </w:t>
      </w:r>
      <w:r w:rsidRPr="00A9103B">
        <w:rPr>
          <w:position w:val="-10"/>
          <w:sz w:val="16"/>
          <w:szCs w:val="16"/>
        </w:rPr>
        <w:object w:dxaOrig="940" w:dyaOrig="300" w14:anchorId="4568D75A">
          <v:shape id="_x0000_i1107" type="#_x0000_t75" style="width:47.6pt;height:15.05pt" o:ole="">
            <v:imagedata r:id="rId181" o:title=""/>
          </v:shape>
          <o:OLEObject Type="Embed" ProgID="Equation.DSMT4" ShapeID="_x0000_i1107" DrawAspect="Content" ObjectID="_1805758280" r:id="rId182"/>
        </w:object>
      </w:r>
      <w:r>
        <w:rPr>
          <w:sz w:val="16"/>
          <w:szCs w:val="16"/>
        </w:rPr>
        <w:t xml:space="preserve">. </w:t>
      </w:r>
    </w:p>
    <w:p w14:paraId="335D3BA0" w14:textId="1B0FF905" w:rsidR="008D0696" w:rsidRDefault="00A6241B" w:rsidP="00553ED2">
      <w:pPr>
        <w:jc w:val="both"/>
      </w:pPr>
      <w:r>
        <w:t xml:space="preserve">returns to the initial value </w:t>
      </w:r>
      <w:r w:rsidR="00051890">
        <w:t xml:space="preserve">of </w:t>
      </w:r>
      <w:r w:rsidR="00051890" w:rsidRPr="00051890">
        <w:t>7.08°</w:t>
      </w:r>
      <w:r w:rsidR="00051890">
        <w:t xml:space="preserve"> and </w:t>
      </w:r>
      <w:r w:rsidR="00E82756">
        <w:t xml:space="preserve">the </w:t>
      </w:r>
      <w:r w:rsidR="00051890">
        <w:t xml:space="preserve">MTPA operation is sustained. This experiment shows that </w:t>
      </w:r>
      <w:r w:rsidR="0041583E">
        <w:t>the proposed combined method operate</w:t>
      </w:r>
      <w:r w:rsidR="00E82756">
        <w:t>s</w:t>
      </w:r>
      <w:r w:rsidR="0041583E">
        <w:t xml:space="preserve"> </w:t>
      </w:r>
      <w:r w:rsidR="00A609F5">
        <w:t xml:space="preserve">dynamically and </w:t>
      </w:r>
      <w:r w:rsidR="00B34B47">
        <w:t>stably</w:t>
      </w:r>
      <w:r w:rsidR="0041583E">
        <w:t xml:space="preserve"> </w:t>
      </w:r>
      <w:r w:rsidR="00CF59CB">
        <w:t xml:space="preserve">to achieve MTPA with </w:t>
      </w:r>
      <w:r w:rsidR="00E82756">
        <w:t xml:space="preserve">a </w:t>
      </w:r>
      <w:r w:rsidR="00CF59CB">
        <w:t xml:space="preserve">very fast response to </w:t>
      </w:r>
      <w:r w:rsidR="00E82756">
        <w:t xml:space="preserve">changes in </w:t>
      </w:r>
      <w:r w:rsidR="00CF59CB">
        <w:t>operating point.</w:t>
      </w:r>
    </w:p>
    <w:p w14:paraId="5A594B65" w14:textId="6B7B4531" w:rsidR="007F2892" w:rsidRDefault="008D0696" w:rsidP="001D102D">
      <w:pPr>
        <w:ind w:firstLine="270"/>
        <w:jc w:val="both"/>
      </w:pPr>
      <w:r>
        <w:t xml:space="preserve">Finally, a </w:t>
      </w:r>
      <w:r w:rsidR="00E82756">
        <w:t xml:space="preserve">sweep </w:t>
      </w:r>
      <w:r w:rsidR="002E45D7">
        <w:t>of the torque-per-</w:t>
      </w:r>
      <w:r w:rsidR="00E82756">
        <w:t>A</w:t>
      </w:r>
      <w:r w:rsidR="002E45D7">
        <w:t>mpere ratio, defined as</w:t>
      </w:r>
      <w:r w:rsidR="00B406FE" w:rsidRPr="005E63D5">
        <w:rPr>
          <w:position w:val="-12"/>
        </w:rPr>
        <w:object w:dxaOrig="1560" w:dyaOrig="360" w14:anchorId="150648D6">
          <v:shape id="_x0000_i1575" type="#_x0000_t75" style="width:77.65pt;height:18.15pt" o:ole="">
            <v:imagedata r:id="rId183" o:title=""/>
          </v:shape>
          <o:OLEObject Type="Embed" ProgID="Equation.DSMT4" ShapeID="_x0000_i1575" DrawAspect="Content" ObjectID="_1805758281" r:id="rId184"/>
        </w:object>
      </w:r>
      <w:r w:rsidR="00EF7D6D">
        <w:t xml:space="preserve">for the </w:t>
      </w:r>
      <w:r w:rsidR="00E82756">
        <w:t xml:space="preserve">BLDC motor drive with enabled Hall sensor </w:t>
      </w:r>
      <w:r w:rsidR="00EF7D6D">
        <w:t>filter routine</w:t>
      </w:r>
      <w:r w:rsidR="00E82756">
        <w:t xml:space="preserve"> and</w:t>
      </w:r>
      <w:r w:rsidR="00EF7D6D">
        <w:t xml:space="preserve"> with</w:t>
      </w:r>
      <w:r w:rsidR="00E82756">
        <w:t>/</w:t>
      </w:r>
      <w:r w:rsidR="00EF7D6D">
        <w:t xml:space="preserve">without the MTPA PI controller </w:t>
      </w:r>
      <w:r w:rsidR="00E13CF9">
        <w:t xml:space="preserve">over a </w:t>
      </w:r>
      <w:r w:rsidR="00E82756">
        <w:t xml:space="preserve">wide </w:t>
      </w:r>
      <w:r w:rsidR="00E13CF9">
        <w:t xml:space="preserve">range of output electromagnetic </w:t>
      </w:r>
      <w:r w:rsidR="00E757ED">
        <w:t>torque</w:t>
      </w:r>
      <w:r w:rsidR="008B491B" w:rsidRPr="008B491B">
        <w:rPr>
          <w:position w:val="-10"/>
        </w:rPr>
        <w:object w:dxaOrig="220" w:dyaOrig="300" w14:anchorId="009F1E65">
          <v:shape id="_x0000_i1109" type="#_x0000_t75" style="width:10.65pt;height:15.05pt" o:ole="">
            <v:imagedata r:id="rId185" o:title=""/>
          </v:shape>
          <o:OLEObject Type="Embed" ProgID="Equation.DSMT4" ShapeID="_x0000_i1109" DrawAspect="Content" ObjectID="_1805758282" r:id="rId186"/>
        </w:object>
      </w:r>
      <w:r w:rsidR="00E82756">
        <w:t xml:space="preserve"> </w:t>
      </w:r>
      <w:r w:rsidR="008B491B">
        <w:t xml:space="preserve">is shown in </w:t>
      </w:r>
      <w:r w:rsidR="005F7F03">
        <w:t>Fig. 12</w:t>
      </w:r>
      <w:r w:rsidR="008B491B">
        <w:t xml:space="preserve">. </w:t>
      </w:r>
      <w:r w:rsidR="00E82756">
        <w:t>The compensating ang</w:t>
      </w:r>
      <w:r w:rsidR="00EC2BE8">
        <w:t>le</w:t>
      </w:r>
      <w:r w:rsidR="00E82756">
        <w:t xml:space="preserve"> </w:t>
      </w:r>
      <w:r w:rsidR="00E82756" w:rsidRPr="00D5544D">
        <w:rPr>
          <w:position w:val="-10"/>
        </w:rPr>
        <w:object w:dxaOrig="360" w:dyaOrig="300" w14:anchorId="18B9ACB6">
          <v:shape id="_x0000_i1110" type="#_x0000_t75" style="width:18.15pt;height:15.05pt" o:ole="">
            <v:imagedata r:id="rId163" o:title=""/>
          </v:shape>
          <o:OLEObject Type="Embed" ProgID="Equation.DSMT4" ShapeID="_x0000_i1110" DrawAspect="Content" ObjectID="_1805758283" r:id="rId187"/>
        </w:object>
      </w:r>
      <w:r w:rsidR="00E82756">
        <w:t xml:space="preserve">is also plotted in </w:t>
      </w:r>
      <w:r w:rsidR="005F7F03">
        <w:t>Fig. 12</w:t>
      </w:r>
      <w:r w:rsidR="00E82756">
        <w:t xml:space="preserve"> (with the vertical axis on the right side). </w:t>
      </w:r>
      <w:r w:rsidR="002D44F3">
        <w:t>A</w:t>
      </w:r>
      <w:r w:rsidR="00E82756">
        <w:t xml:space="preserve">s seen in </w:t>
      </w:r>
      <w:r w:rsidR="005F7F03">
        <w:t>Fig. 12</w:t>
      </w:r>
      <w:r w:rsidR="00E82756">
        <w:t>, a</w:t>
      </w:r>
      <w:r w:rsidR="002D44F3">
        <w:t xml:space="preserve">t every </w:t>
      </w:r>
      <w:r w:rsidR="007174FC">
        <w:t>output torque value, the torque-per-</w:t>
      </w:r>
      <w:r w:rsidR="00E82756">
        <w:t>A</w:t>
      </w:r>
      <w:r w:rsidR="007174FC">
        <w:t xml:space="preserve">mpere ratio is </w:t>
      </w:r>
      <w:r w:rsidR="00020397">
        <w:t xml:space="preserve">higher </w:t>
      </w:r>
      <w:r w:rsidR="00E82756">
        <w:t xml:space="preserve">when </w:t>
      </w:r>
      <w:r w:rsidR="00020397">
        <w:t xml:space="preserve">the MTPA PI controller </w:t>
      </w:r>
      <w:r w:rsidR="00E82756">
        <w:t xml:space="preserve">is enabled </w:t>
      </w:r>
      <w:r w:rsidR="00020397">
        <w:t xml:space="preserve">compared to </w:t>
      </w:r>
      <w:r w:rsidR="00E82756">
        <w:t>a common operating mode (</w:t>
      </w:r>
      <w:r w:rsidR="00F65661">
        <w:t>COM</w:t>
      </w:r>
      <w:r w:rsidR="00E82756">
        <w:t>) that just uses the Hall signals</w:t>
      </w:r>
      <w:r w:rsidR="00F65661">
        <w:t xml:space="preserve">. As torque </w:t>
      </w:r>
      <w:r w:rsidR="002050C1">
        <w:t xml:space="preserve">and current magnitude </w:t>
      </w:r>
      <w:r w:rsidR="00E82756">
        <w:t>increase</w:t>
      </w:r>
      <w:r w:rsidR="002050C1">
        <w:t>, the</w:t>
      </w:r>
      <w:r w:rsidR="00496131">
        <w:t xml:space="preserve"> current</w:t>
      </w:r>
      <w:r w:rsidR="002050C1">
        <w:t xml:space="preserve"> commutation time </w:t>
      </w:r>
      <w:r w:rsidR="00E82756">
        <w:t xml:space="preserve">also </w:t>
      </w:r>
      <w:r w:rsidR="00496131">
        <w:t xml:space="preserve">increases, requiring a larger </w:t>
      </w:r>
      <w:r w:rsidR="00E82756" w:rsidRPr="005316B8">
        <w:t>compensation</w:t>
      </w:r>
      <w:r w:rsidR="00E82756">
        <w:t xml:space="preserve"> of </w:t>
      </w:r>
      <w:r w:rsidR="00496131">
        <w:t xml:space="preserve">advance firing angle </w:t>
      </w:r>
      <w:r w:rsidR="00214B07" w:rsidRPr="005316B8">
        <w:rPr>
          <w:position w:val="-10"/>
        </w:rPr>
        <w:object w:dxaOrig="420" w:dyaOrig="300" w14:anchorId="3AB00C40">
          <v:shape id="_x0000_i1111" type="#_x0000_t75" style="width:21.3pt;height:15.05pt" o:ole="">
            <v:imagedata r:id="rId188" o:title=""/>
          </v:shape>
          <o:OLEObject Type="Embed" ProgID="Equation.DSMT4" ShapeID="_x0000_i1111" DrawAspect="Content" ObjectID="_1805758284" r:id="rId189"/>
        </w:object>
      </w:r>
      <w:r w:rsidR="00214B07">
        <w:t>At larger torque</w:t>
      </w:r>
      <w:r w:rsidR="00E82756">
        <w:t>s</w:t>
      </w:r>
      <w:r w:rsidR="00214B07">
        <w:t xml:space="preserve">, </w:t>
      </w:r>
      <w:r w:rsidR="007743F2">
        <w:t>the</w:t>
      </w:r>
      <w:r w:rsidR="00744C32" w:rsidRPr="005316B8">
        <w:rPr>
          <w:position w:val="-10"/>
        </w:rPr>
        <w:object w:dxaOrig="360" w:dyaOrig="300" w14:anchorId="0AE0C4E3">
          <v:shape id="_x0000_i1112" type="#_x0000_t75" style="width:18.15pt;height:15.05pt" o:ole="">
            <v:imagedata r:id="rId190" o:title=""/>
          </v:shape>
          <o:OLEObject Type="Embed" ProgID="Equation.DSMT4" ShapeID="_x0000_i1112" DrawAspect="Content" ObjectID="_1805758285" r:id="rId191"/>
        </w:object>
      </w:r>
      <w:r w:rsidR="00E82756">
        <w:t xml:space="preserve">becomes more </w:t>
      </w:r>
      <w:r w:rsidR="00744C32">
        <w:t>significant (up to 15</w:t>
      </w:r>
      <w:r w:rsidR="00744C32">
        <w:rPr>
          <w:rFonts w:ascii="Arial" w:hAnsi="Arial" w:cs="Arial"/>
        </w:rPr>
        <w:t>°</w:t>
      </w:r>
      <w:r w:rsidR="00744C32">
        <w:t>)</w:t>
      </w:r>
      <w:r w:rsidR="005E5940">
        <w:t xml:space="preserve"> and an increasing improvement </w:t>
      </w:r>
      <w:r w:rsidR="00E82756">
        <w:t>over the</w:t>
      </w:r>
      <w:r w:rsidR="005E5940">
        <w:t xml:space="preserve"> COM </w:t>
      </w:r>
      <w:r w:rsidR="00786CA0">
        <w:t>can be</w:t>
      </w:r>
      <w:r w:rsidR="005E5940">
        <w:t xml:space="preserve"> expected. </w:t>
      </w:r>
      <w:r w:rsidR="00E82756">
        <w:t>T</w:t>
      </w:r>
      <w:r w:rsidR="00786CA0">
        <w:t xml:space="preserve">he results in </w:t>
      </w:r>
      <w:r w:rsidR="005F7F03">
        <w:t>Fig. 12</w:t>
      </w:r>
      <w:r w:rsidR="00D5043C">
        <w:t xml:space="preserve"> </w:t>
      </w:r>
      <w:r w:rsidR="00786CA0">
        <w:t>show</w:t>
      </w:r>
      <w:r w:rsidR="00D5043C">
        <w:t xml:space="preserve"> that the torque-per-</w:t>
      </w:r>
      <w:r w:rsidR="00E82756">
        <w:t>A</w:t>
      </w:r>
      <w:r w:rsidR="00D5043C">
        <w:t>mp</w:t>
      </w:r>
      <w:r w:rsidR="00CB5905">
        <w:t>e</w:t>
      </w:r>
      <w:r w:rsidR="00D5043C">
        <w:t xml:space="preserve">re improvement </w:t>
      </w:r>
      <w:r w:rsidR="00E82756">
        <w:t xml:space="preserve">of </w:t>
      </w:r>
      <w:r w:rsidR="00D5043C">
        <w:t xml:space="preserve">using the proposed MTPA controller </w:t>
      </w:r>
      <w:r w:rsidR="00CB5905">
        <w:t>increases with increasing</w:t>
      </w:r>
      <w:r w:rsidR="00E82756">
        <w:t xml:space="preserve"> torque. </w:t>
      </w:r>
      <w:r w:rsidR="003148F3">
        <w:t xml:space="preserve">This demonstrates </w:t>
      </w:r>
      <w:r w:rsidR="000B033E">
        <w:t>that the proposed combined method</w:t>
      </w:r>
      <w:r w:rsidR="00723A1A">
        <w:t xml:space="preserve"> can</w:t>
      </w:r>
      <w:r w:rsidR="000B033E">
        <w:t xml:space="preserve"> </w:t>
      </w:r>
      <w:r w:rsidR="00787480">
        <w:t xml:space="preserve">accurately adjust </w:t>
      </w:r>
      <w:r w:rsidR="00723A1A">
        <w:t>the firing angle</w:t>
      </w:r>
      <w:r w:rsidR="00E82756">
        <w:t xml:space="preserve"> </w:t>
      </w:r>
      <w:r w:rsidR="00E82756" w:rsidRPr="005316B8">
        <w:rPr>
          <w:position w:val="-10"/>
        </w:rPr>
        <w:object w:dxaOrig="360" w:dyaOrig="300" w14:anchorId="53E4F4CA">
          <v:shape id="_x0000_i1113" type="#_x0000_t75" style="width:18.15pt;height:15.05pt" o:ole="">
            <v:imagedata r:id="rId190" o:title=""/>
          </v:shape>
          <o:OLEObject Type="Embed" ProgID="Equation.DSMT4" ShapeID="_x0000_i1113" DrawAspect="Content" ObjectID="_1805758286" r:id="rId192"/>
        </w:object>
      </w:r>
      <w:r w:rsidR="00723A1A">
        <w:t xml:space="preserve"> to achieve MTPA for BLDC</w:t>
      </w:r>
      <w:r w:rsidR="00E82756">
        <w:t xml:space="preserve"> motors</w:t>
      </w:r>
      <w:r w:rsidR="00723A1A">
        <w:t xml:space="preserve"> with Hall-sensor misalignment and large winding </w:t>
      </w:r>
      <w:r w:rsidR="00A93716">
        <w:t>inductance</w:t>
      </w:r>
      <w:r w:rsidR="007800A1">
        <w:t xml:space="preserve"> </w:t>
      </w:r>
      <w:r w:rsidR="00A93716">
        <w:t>over</w:t>
      </w:r>
      <w:r w:rsidR="007800A1">
        <w:t xml:space="preserve"> a wide range of operating </w:t>
      </w:r>
      <w:r w:rsidR="00E82756">
        <w:t>conditions</w:t>
      </w:r>
      <w:r w:rsidR="007800A1">
        <w:t>.</w:t>
      </w:r>
    </w:p>
    <w:p w14:paraId="4C3A7F33" w14:textId="0CC93F42" w:rsidR="003C36B9" w:rsidRDefault="00122E8D" w:rsidP="003C4136">
      <w:r>
        <w:rPr>
          <w:noProof/>
        </w:rPr>
        <w:lastRenderedPageBreak/>
        <w:drawing>
          <wp:inline distT="0" distB="0" distL="0" distR="0" wp14:anchorId="1F8C8F0F" wp14:editId="46283953">
            <wp:extent cx="2771666" cy="3568245"/>
            <wp:effectExtent l="0" t="0" r="0" b="0"/>
            <wp:docPr id="981027692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7692" name="Graphic 981027692"/>
                    <pic:cNvPicPr/>
                  </pic:nvPicPr>
                  <pic:blipFill rotWithShape="1">
                    <a:blip r:embed="rId193">
                      <a:extLs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rcRect t="1213"/>
                    <a:stretch/>
                  </pic:blipFill>
                  <pic:spPr bwMode="auto">
                    <a:xfrm>
                      <a:off x="0" y="0"/>
                      <a:ext cx="2782118" cy="358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A6977" w14:textId="6C30AB22" w:rsidR="001D3E50" w:rsidRDefault="005F7F03" w:rsidP="00B73B27">
      <w:pPr>
        <w:jc w:val="both"/>
        <w:rPr>
          <w:sz w:val="16"/>
          <w:szCs w:val="16"/>
        </w:rPr>
      </w:pPr>
      <w:r>
        <w:rPr>
          <w:sz w:val="16"/>
          <w:szCs w:val="16"/>
        </w:rPr>
        <w:t>Fig. 11</w:t>
      </w:r>
      <w:r w:rsidR="001D3E50">
        <w:rPr>
          <w:sz w:val="16"/>
          <w:szCs w:val="16"/>
        </w:rPr>
        <w:t xml:space="preserve">. </w:t>
      </w:r>
      <w:r w:rsidR="00143DA1">
        <w:rPr>
          <w:sz w:val="16"/>
          <w:szCs w:val="16"/>
        </w:rPr>
        <w:t>Responses of phase current</w:t>
      </w:r>
      <w:r w:rsidR="00143DA1" w:rsidRPr="004A09F9">
        <w:rPr>
          <w:position w:val="-10"/>
          <w:sz w:val="16"/>
          <w:szCs w:val="16"/>
        </w:rPr>
        <w:object w:dxaOrig="300" w:dyaOrig="300" w14:anchorId="640C6F07">
          <v:shape id="_x0000_i1114" type="#_x0000_t75" style="width:15.05pt;height:15.05pt" o:ole="">
            <v:imagedata r:id="rId149" o:title=""/>
          </v:shape>
          <o:OLEObject Type="Embed" ProgID="Equation.DSMT4" ShapeID="_x0000_i1114" DrawAspect="Content" ObjectID="_1805758287" r:id="rId195"/>
        </w:object>
      </w:r>
      <w:r w:rsidR="00143DA1">
        <w:rPr>
          <w:i/>
          <w:iCs/>
          <w:sz w:val="16"/>
          <w:szCs w:val="16"/>
        </w:rPr>
        <w:t>d-</w:t>
      </w:r>
      <w:r w:rsidR="00143DA1">
        <w:rPr>
          <w:sz w:val="16"/>
          <w:szCs w:val="16"/>
        </w:rPr>
        <w:t>axis current</w:t>
      </w:r>
      <w:r w:rsidR="00143DA1" w:rsidRPr="008E47D4">
        <w:rPr>
          <w:position w:val="-10"/>
          <w:sz w:val="16"/>
          <w:szCs w:val="16"/>
        </w:rPr>
        <w:object w:dxaOrig="240" w:dyaOrig="300" w14:anchorId="4C0C5B40">
          <v:shape id="_x0000_i1115" type="#_x0000_t75" style="width:12.5pt;height:15.05pt" o:ole="">
            <v:imagedata r:id="rId173" o:title=""/>
          </v:shape>
          <o:OLEObject Type="Embed" ProgID="Equation.DSMT4" ShapeID="_x0000_i1115" DrawAspect="Content" ObjectID="_1805758288" r:id="rId196"/>
        </w:object>
      </w:r>
      <w:r w:rsidR="00143DA1">
        <w:rPr>
          <w:sz w:val="16"/>
          <w:szCs w:val="16"/>
        </w:rPr>
        <w:t>and</w:t>
      </w:r>
      <w:r w:rsidR="00143DA1" w:rsidRPr="008E47D4">
        <w:rPr>
          <w:position w:val="-10"/>
          <w:sz w:val="16"/>
          <w:szCs w:val="16"/>
        </w:rPr>
        <w:object w:dxaOrig="300" w:dyaOrig="320" w14:anchorId="11157BD2">
          <v:shape id="_x0000_i1116" type="#_x0000_t75" style="width:15.05pt;height:16.3pt" o:ole="">
            <v:imagedata r:id="rId151" o:title=""/>
          </v:shape>
          <o:OLEObject Type="Embed" ProgID="Equation.DSMT4" ShapeID="_x0000_i1116" DrawAspect="Content" ObjectID="_1805758289" r:id="rId197"/>
        </w:object>
      </w:r>
      <w:r w:rsidR="00143DA1">
        <w:rPr>
          <w:sz w:val="16"/>
          <w:szCs w:val="16"/>
        </w:rPr>
        <w:t xml:space="preserve">and the </w:t>
      </w:r>
      <w:r w:rsidR="00FA6EC2">
        <w:rPr>
          <w:sz w:val="16"/>
          <w:szCs w:val="16"/>
        </w:rPr>
        <w:t>compensating advance firing angle</w:t>
      </w:r>
      <w:r w:rsidR="00143DA1" w:rsidRPr="00BF4A65">
        <w:rPr>
          <w:position w:val="-10"/>
          <w:sz w:val="16"/>
          <w:szCs w:val="16"/>
        </w:rPr>
        <w:object w:dxaOrig="360" w:dyaOrig="300" w14:anchorId="003BEB67">
          <v:shape id="_x0000_i1117" type="#_x0000_t75" style="width:18.15pt;height:15.05pt" o:ole="">
            <v:imagedata r:id="rId153" o:title=""/>
          </v:shape>
          <o:OLEObject Type="Embed" ProgID="Equation.DSMT4" ShapeID="_x0000_i1117" DrawAspect="Content" ObjectID="_1805758290" r:id="rId198"/>
        </w:object>
      </w:r>
      <w:r w:rsidR="001670E4">
        <w:rPr>
          <w:sz w:val="16"/>
          <w:szCs w:val="16"/>
        </w:rPr>
        <w:t xml:space="preserve">under </w:t>
      </w:r>
      <w:r w:rsidR="00906D37">
        <w:rPr>
          <w:sz w:val="16"/>
          <w:szCs w:val="16"/>
        </w:rPr>
        <w:t xml:space="preserve">output </w:t>
      </w:r>
      <w:r w:rsidR="001670E4">
        <w:rPr>
          <w:sz w:val="16"/>
          <w:szCs w:val="16"/>
        </w:rPr>
        <w:t>electromagnetic torque step up and step down transient</w:t>
      </w:r>
      <w:r w:rsidR="00906D37">
        <w:rPr>
          <w:sz w:val="16"/>
          <w:szCs w:val="16"/>
        </w:rPr>
        <w:t>s</w:t>
      </w:r>
      <w:r w:rsidR="001670E4">
        <w:rPr>
          <w:sz w:val="16"/>
          <w:szCs w:val="16"/>
        </w:rPr>
        <w:t xml:space="preserve"> </w:t>
      </w:r>
      <w:r w:rsidR="00AA78B4">
        <w:rPr>
          <w:sz w:val="16"/>
          <w:szCs w:val="16"/>
        </w:rPr>
        <w:t>with</w:t>
      </w:r>
      <w:r w:rsidR="00AD31FB" w:rsidRPr="00AD31FB">
        <w:rPr>
          <w:position w:val="-12"/>
          <w:sz w:val="16"/>
          <w:szCs w:val="16"/>
        </w:rPr>
        <w:object w:dxaOrig="1140" w:dyaOrig="320" w14:anchorId="30FB83C1">
          <v:shape id="_x0000_i1118" type="#_x0000_t75" style="width:56.95pt;height:16.3pt" o:ole="">
            <v:imagedata r:id="rId199" o:title=""/>
          </v:shape>
          <o:OLEObject Type="Embed" ProgID="Equation.DSMT4" ShapeID="_x0000_i1118" DrawAspect="Content" ObjectID="_1805758291" r:id="rId200"/>
        </w:object>
      </w:r>
      <w:r w:rsidR="00906D37">
        <w:rPr>
          <w:sz w:val="16"/>
          <w:szCs w:val="16"/>
        </w:rPr>
        <w:t>and</w:t>
      </w:r>
      <w:r w:rsidR="00906D37" w:rsidRPr="00AD31FB">
        <w:rPr>
          <w:position w:val="-12"/>
          <w:sz w:val="16"/>
          <w:szCs w:val="16"/>
        </w:rPr>
        <w:object w:dxaOrig="1180" w:dyaOrig="320" w14:anchorId="3C3AD4DD">
          <v:shape id="_x0000_i1119" type="#_x0000_t75" style="width:58.85pt;height:16.3pt" o:ole="">
            <v:imagedata r:id="rId201" o:title=""/>
          </v:shape>
          <o:OLEObject Type="Embed" ProgID="Equation.DSMT4" ShapeID="_x0000_i1119" DrawAspect="Content" ObjectID="_1805758292" r:id="rId202"/>
        </w:object>
      </w:r>
    </w:p>
    <w:p w14:paraId="717DD63E" w14:textId="0630CD3F" w:rsidR="00965005" w:rsidRDefault="00965005" w:rsidP="00FF33A8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193E97E5" wp14:editId="7CE18CD1">
            <wp:extent cx="2871290" cy="1522238"/>
            <wp:effectExtent l="0" t="0" r="5715" b="1905"/>
            <wp:docPr id="906835462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35462" name="Graphic 906835462"/>
                    <pic:cNvPicPr/>
                  </pic:nvPicPr>
                  <pic:blipFill rotWithShape="1">
                    <a:blip r:embed="rId203">
                      <a:extLst>
                        <a:ext uri="{96DAC541-7B7A-43D3-8B79-37D633B846F1}">
                          <asvg:svgBlip xmlns:asvg="http://schemas.microsoft.com/office/drawing/2016/SVG/main" r:embed="rId204"/>
                        </a:ext>
                      </a:extLst>
                    </a:blip>
                    <a:srcRect t="3463"/>
                    <a:stretch/>
                  </pic:blipFill>
                  <pic:spPr bwMode="auto">
                    <a:xfrm>
                      <a:off x="0" y="0"/>
                      <a:ext cx="2975949" cy="157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22B0D" w14:textId="7082B2E1" w:rsidR="00965005" w:rsidRPr="001D3E50" w:rsidRDefault="005F7F03" w:rsidP="00B73B27">
      <w:pPr>
        <w:jc w:val="both"/>
        <w:rPr>
          <w:sz w:val="16"/>
          <w:szCs w:val="16"/>
        </w:rPr>
      </w:pPr>
      <w:r>
        <w:rPr>
          <w:sz w:val="16"/>
          <w:szCs w:val="16"/>
        </w:rPr>
        <w:t>Fig. 12</w:t>
      </w:r>
      <w:r w:rsidR="00965005">
        <w:rPr>
          <w:sz w:val="16"/>
          <w:szCs w:val="16"/>
        </w:rPr>
        <w:t xml:space="preserve">. </w:t>
      </w:r>
      <w:r w:rsidR="00FF5C70">
        <w:rPr>
          <w:sz w:val="16"/>
          <w:szCs w:val="16"/>
        </w:rPr>
        <w:t>Torque-per-</w:t>
      </w:r>
      <w:r w:rsidR="00E82756">
        <w:rPr>
          <w:sz w:val="16"/>
          <w:szCs w:val="16"/>
        </w:rPr>
        <w:t>A</w:t>
      </w:r>
      <w:r w:rsidR="00FF5C70">
        <w:rPr>
          <w:sz w:val="16"/>
          <w:szCs w:val="16"/>
        </w:rPr>
        <w:t xml:space="preserve">mpere ratio </w:t>
      </w:r>
      <w:r w:rsidR="000B12CA">
        <w:rPr>
          <w:sz w:val="16"/>
          <w:szCs w:val="16"/>
        </w:rPr>
        <w:t xml:space="preserve">and </w:t>
      </w:r>
      <w:r w:rsidR="00E82756">
        <w:rPr>
          <w:sz w:val="16"/>
          <w:szCs w:val="16"/>
        </w:rPr>
        <w:t xml:space="preserve">compensating </w:t>
      </w:r>
      <w:r w:rsidR="000B12CA">
        <w:rPr>
          <w:sz w:val="16"/>
          <w:szCs w:val="16"/>
        </w:rPr>
        <w:t>advance firing angle</w:t>
      </w:r>
      <w:r w:rsidR="000B12CA" w:rsidRPr="00BF4A65">
        <w:rPr>
          <w:position w:val="-10"/>
          <w:sz w:val="16"/>
          <w:szCs w:val="16"/>
        </w:rPr>
        <w:object w:dxaOrig="360" w:dyaOrig="300" w14:anchorId="23D13289">
          <v:shape id="_x0000_i1120" type="#_x0000_t75" style="width:18.15pt;height:15.05pt" o:ole="">
            <v:imagedata r:id="rId153" o:title=""/>
          </v:shape>
          <o:OLEObject Type="Embed" ProgID="Equation.DSMT4" ShapeID="_x0000_i1120" DrawAspect="Content" ObjectID="_1805758293" r:id="rId205"/>
        </w:object>
      </w:r>
      <w:r w:rsidR="00E82756">
        <w:rPr>
          <w:sz w:val="16"/>
          <w:szCs w:val="16"/>
        </w:rPr>
        <w:t xml:space="preserve">to achieve MTPA </w:t>
      </w:r>
      <w:r w:rsidR="00CD12F9">
        <w:rPr>
          <w:sz w:val="16"/>
          <w:szCs w:val="16"/>
        </w:rPr>
        <w:t>for</w:t>
      </w:r>
      <w:r w:rsidR="00017DFA">
        <w:rPr>
          <w:sz w:val="16"/>
          <w:szCs w:val="16"/>
        </w:rPr>
        <w:t xml:space="preserve"> </w:t>
      </w:r>
      <w:r w:rsidR="00E82756">
        <w:rPr>
          <w:sz w:val="16"/>
          <w:szCs w:val="16"/>
        </w:rPr>
        <w:t>different values of</w:t>
      </w:r>
      <w:r w:rsidR="00165B43">
        <w:rPr>
          <w:sz w:val="16"/>
          <w:szCs w:val="16"/>
        </w:rPr>
        <w:t xml:space="preserve"> output torque</w:t>
      </w:r>
      <w:r w:rsidR="00165B43" w:rsidRPr="00A9103B">
        <w:rPr>
          <w:position w:val="-10"/>
          <w:sz w:val="16"/>
          <w:szCs w:val="16"/>
        </w:rPr>
        <w:object w:dxaOrig="260" w:dyaOrig="300" w14:anchorId="6C479179">
          <v:shape id="_x0000_i1121" type="#_x0000_t75" style="width:13.15pt;height:15.05pt" o:ole="">
            <v:imagedata r:id="rId206" o:title=""/>
          </v:shape>
          <o:OLEObject Type="Embed" ProgID="Equation.DSMT4" ShapeID="_x0000_i1121" DrawAspect="Content" ObjectID="_1805758294" r:id="rId207"/>
        </w:object>
      </w:r>
    </w:p>
    <w:p w14:paraId="62139669" w14:textId="1B0D687E" w:rsidR="00B17869" w:rsidRDefault="00B17869" w:rsidP="00B17869">
      <w:pPr>
        <w:pStyle w:val="Heading1"/>
      </w:pPr>
      <w:r>
        <w:t>Conclusion</w:t>
      </w:r>
      <w:r w:rsidR="00F56C0D">
        <w:t xml:space="preserve"> </w:t>
      </w:r>
    </w:p>
    <w:p w14:paraId="3706EB93" w14:textId="0C4BADAC" w:rsidR="00BE61DA" w:rsidRDefault="009A1F94" w:rsidP="00BE61DA">
      <w:pPr>
        <w:pStyle w:val="Text"/>
        <w:spacing w:line="228" w:lineRule="auto"/>
        <w:ind w:firstLine="288"/>
      </w:pPr>
      <w:r>
        <w:t xml:space="preserve">This paper </w:t>
      </w:r>
      <w:r w:rsidR="0089009B">
        <w:t xml:space="preserve">aims to </w:t>
      </w:r>
      <w:r w:rsidR="004D203A">
        <w:t xml:space="preserve">simultaneously </w:t>
      </w:r>
      <w:r w:rsidR="0089009B">
        <w:t xml:space="preserve">solve the </w:t>
      </w:r>
      <w:r w:rsidR="00A66066">
        <w:t>challenges</w:t>
      </w:r>
      <w:r w:rsidR="0089009B">
        <w:t xml:space="preserve"> of </w:t>
      </w:r>
      <w:r w:rsidR="00BE61DA">
        <w:t xml:space="preserve">achieving MTPA operation for very common low-cost industrial BLDC motors with </w:t>
      </w:r>
      <w:r w:rsidR="0089009B">
        <w:t>Hall-sensor misalignment</w:t>
      </w:r>
      <w:r w:rsidR="001238A8">
        <w:t xml:space="preserve"> and large winding </w:t>
      </w:r>
      <w:r w:rsidR="00BE61DA">
        <w:t xml:space="preserve">inductance. The proposed method is developed assuming </w:t>
      </w:r>
      <w:r w:rsidR="0095430A">
        <w:t>the most commonly used</w:t>
      </w:r>
      <w:r w:rsidR="00BE61DA">
        <w:t xml:space="preserve"> six-step 120</w:t>
      </w:r>
      <w:r w:rsidR="00BE61DA">
        <w:rPr>
          <w:rFonts w:ascii="Arial" w:hAnsi="Arial" w:cs="Arial"/>
        </w:rPr>
        <w:t>°</w:t>
      </w:r>
      <w:r w:rsidR="00BE61DA">
        <w:t xml:space="preserve"> commutation. </w:t>
      </w:r>
      <w:r w:rsidR="00DB448E">
        <w:t xml:space="preserve">When using the previously </w:t>
      </w:r>
      <w:r w:rsidR="00BE61DA">
        <w:t>developed</w:t>
      </w:r>
      <w:r w:rsidR="00DB448E">
        <w:t xml:space="preserve"> Hall-sensor filter</w:t>
      </w:r>
      <w:r w:rsidR="00BE61DA">
        <w:t>ing</w:t>
      </w:r>
      <w:r w:rsidR="00DB448E">
        <w:t xml:space="preserve"> alone, </w:t>
      </w:r>
      <w:r w:rsidR="00383762">
        <w:t>the mismatch between</w:t>
      </w:r>
      <w:r w:rsidR="00435BE6">
        <w:t xml:space="preserve"> the fundamental component of</w:t>
      </w:r>
      <w:r w:rsidR="00383762">
        <w:t xml:space="preserve"> </w:t>
      </w:r>
      <w:r w:rsidR="00BE61DA">
        <w:t>the</w:t>
      </w:r>
      <w:r w:rsidR="00383762">
        <w:t xml:space="preserve"> phase </w:t>
      </w:r>
      <w:r w:rsidR="00435BE6">
        <w:t xml:space="preserve">current and </w:t>
      </w:r>
      <w:r w:rsidR="00BE61DA">
        <w:t xml:space="preserve">the </w:t>
      </w:r>
      <w:r w:rsidR="00435BE6">
        <w:t xml:space="preserve">corresponding back EMF </w:t>
      </w:r>
      <w:r w:rsidR="00D46AB0">
        <w:t xml:space="preserve">increases, deviating from </w:t>
      </w:r>
      <w:r w:rsidR="00BE0505">
        <w:t xml:space="preserve">optimal </w:t>
      </w:r>
      <w:r w:rsidR="00D46AB0">
        <w:t xml:space="preserve">MTPA </w:t>
      </w:r>
      <w:r w:rsidR="00BE0505">
        <w:t>condition</w:t>
      </w:r>
      <w:r w:rsidR="00D46AB0">
        <w:t xml:space="preserve">. </w:t>
      </w:r>
      <w:r w:rsidR="00BE61DA">
        <w:t>At the same time</w:t>
      </w:r>
      <w:r w:rsidR="00D46AB0">
        <w:t xml:space="preserve">, </w:t>
      </w:r>
      <w:r w:rsidR="00D26570">
        <w:t>using an MTPA controller without</w:t>
      </w:r>
      <w:r w:rsidR="00F808C9">
        <w:t xml:space="preserve"> effective Hall-sensor filter</w:t>
      </w:r>
      <w:r w:rsidR="00BE61DA">
        <w:t>ing</w:t>
      </w:r>
      <w:r w:rsidR="00F808C9">
        <w:t xml:space="preserve"> </w:t>
      </w:r>
      <w:r w:rsidR="00BE0505">
        <w:t>leads to oscillation</w:t>
      </w:r>
      <w:r w:rsidR="00BE61DA">
        <w:t>s</w:t>
      </w:r>
      <w:r w:rsidR="00BE0505">
        <w:t xml:space="preserve"> in the </w:t>
      </w:r>
      <w:r w:rsidR="007D0B13">
        <w:t xml:space="preserve">firing angle </w:t>
      </w:r>
      <w:r w:rsidR="00BE61DA">
        <w:t xml:space="preserve">compensation </w:t>
      </w:r>
      <w:r w:rsidR="007D0B13">
        <w:t xml:space="preserve">due to </w:t>
      </w:r>
      <w:r w:rsidR="00C91642">
        <w:t>the unbalanced</w:t>
      </w:r>
      <w:r w:rsidR="007D0B13">
        <w:t xml:space="preserve"> switching interval</w:t>
      </w:r>
      <w:r w:rsidR="00C91642">
        <w:t>s.</w:t>
      </w:r>
      <w:r w:rsidR="00432378">
        <w:t xml:space="preserve"> To address</w:t>
      </w:r>
      <w:r w:rsidR="00A66066">
        <w:t xml:space="preserve"> both problems, a</w:t>
      </w:r>
      <w:r w:rsidR="00EF6D3F">
        <w:t xml:space="preserve"> </w:t>
      </w:r>
      <w:r w:rsidR="009F4810">
        <w:t xml:space="preserve">control method integrating </w:t>
      </w:r>
      <w:r w:rsidR="00BE61DA">
        <w:t xml:space="preserve">the </w:t>
      </w:r>
      <w:r w:rsidR="006B1352">
        <w:t>Hall-sensor filter</w:t>
      </w:r>
      <w:r w:rsidR="00BE61DA">
        <w:t>ing</w:t>
      </w:r>
      <w:r w:rsidR="006B1352">
        <w:t xml:space="preserve"> and </w:t>
      </w:r>
      <w:r w:rsidR="00BE61DA">
        <w:t>the</w:t>
      </w:r>
      <w:r w:rsidR="004D47C3">
        <w:t xml:space="preserve"> MTPA</w:t>
      </w:r>
      <w:r w:rsidR="006B1352">
        <w:t xml:space="preserve"> PI controller </w:t>
      </w:r>
      <w:r w:rsidR="0002669E">
        <w:t>is</w:t>
      </w:r>
      <w:r w:rsidR="006B1352">
        <w:t xml:space="preserve"> proposed. </w:t>
      </w:r>
    </w:p>
    <w:p w14:paraId="09659D65" w14:textId="06274500" w:rsidR="00302CDC" w:rsidRDefault="006B1352" w:rsidP="00BE61DA">
      <w:pPr>
        <w:pStyle w:val="Text"/>
        <w:spacing w:line="228" w:lineRule="auto"/>
        <w:ind w:firstLine="288"/>
      </w:pPr>
      <w:r>
        <w:t xml:space="preserve">The detailed </w:t>
      </w:r>
      <w:r w:rsidR="0002669E">
        <w:t xml:space="preserve">implementation </w:t>
      </w:r>
      <w:r w:rsidR="00BE61DA">
        <w:t xml:space="preserve">of the proposed combined </w:t>
      </w:r>
      <w:r w:rsidR="00BE61DA">
        <w:t xml:space="preserve">method </w:t>
      </w:r>
      <w:r w:rsidR="0002669E">
        <w:t xml:space="preserve">on a microcontroller </w:t>
      </w:r>
      <w:r w:rsidR="00FC0B42">
        <w:t xml:space="preserve">is validated with experiments on a </w:t>
      </w:r>
      <w:r w:rsidR="00BE61DA">
        <w:t xml:space="preserve">typical </w:t>
      </w:r>
      <w:r w:rsidR="004D47C3">
        <w:t>industrial BLDC</w:t>
      </w:r>
      <w:r w:rsidR="00BE61DA">
        <w:t xml:space="preserve"> motor with significant misalignment of Hall sensors and large stator winding inductance</w:t>
      </w:r>
      <w:r w:rsidR="004D47C3">
        <w:t>.</w:t>
      </w:r>
      <w:r w:rsidR="00BE61DA">
        <w:t xml:space="preserve"> The proposed method successfully mitigates errors in Hall sensor signals while achieving MTPA operation over a wide range of operating conditions and transients. </w:t>
      </w:r>
      <w:r w:rsidR="00F4765B">
        <w:t xml:space="preserve">Future research </w:t>
      </w:r>
      <w:r w:rsidR="00BE61DA">
        <w:t>will</w:t>
      </w:r>
      <w:r w:rsidR="00F4765B">
        <w:t xml:space="preserve"> investigate the </w:t>
      </w:r>
      <w:r w:rsidR="00BE1410">
        <w:t xml:space="preserve">dynamic tuning of the MTPA PI </w:t>
      </w:r>
      <w:r w:rsidR="00BE61DA">
        <w:t xml:space="preserve">controller </w:t>
      </w:r>
      <w:r w:rsidR="00BE1410">
        <w:t xml:space="preserve">based on speed </w:t>
      </w:r>
      <w:r w:rsidR="00252271">
        <w:t xml:space="preserve">to </w:t>
      </w:r>
      <w:r w:rsidR="00BE61DA">
        <w:t xml:space="preserve">optimize </w:t>
      </w:r>
      <w:r w:rsidR="00252271">
        <w:t>the</w:t>
      </w:r>
      <w:r w:rsidR="00A0331C">
        <w:t xml:space="preserve"> firing angle</w:t>
      </w:r>
      <w:r w:rsidR="00252271">
        <w:t xml:space="preserve"> response</w:t>
      </w:r>
      <w:r w:rsidR="0079561C">
        <w:t xml:space="preserve"> and implement a look-up-table-based </w:t>
      </w:r>
      <w:r w:rsidR="00BE61DA">
        <w:t xml:space="preserve">Hall-sensor </w:t>
      </w:r>
      <w:r w:rsidR="0079561C">
        <w:t xml:space="preserve">filter to </w:t>
      </w:r>
      <w:r w:rsidR="00A0331C">
        <w:t xml:space="preserve">improve </w:t>
      </w:r>
      <w:r w:rsidR="00934DA9">
        <w:t xml:space="preserve">torque-speed response during </w:t>
      </w:r>
      <w:r w:rsidR="00BE61DA">
        <w:t>significant</w:t>
      </w:r>
      <w:r w:rsidR="00934DA9">
        <w:t xml:space="preserve"> </w:t>
      </w:r>
      <w:r w:rsidR="009946DB">
        <w:t xml:space="preserve">transients. </w:t>
      </w:r>
    </w:p>
    <w:p w14:paraId="5C48FCB4" w14:textId="090D61AB" w:rsidR="00B164BA" w:rsidRDefault="00B164BA" w:rsidP="009437F6">
      <w:pPr>
        <w:pStyle w:val="Heading5"/>
        <w:spacing w:before="0"/>
      </w:pPr>
      <w:r>
        <w:t>Appendix</w:t>
      </w:r>
    </w:p>
    <w:p w14:paraId="3212C79E" w14:textId="0EA6176B" w:rsidR="00F66A25" w:rsidRDefault="00A57575" w:rsidP="00B164BA">
      <w:pPr>
        <w:pStyle w:val="Text"/>
        <w:spacing w:line="228" w:lineRule="auto"/>
        <w:ind w:firstLine="0"/>
        <w:rPr>
          <w:rFonts w:asciiTheme="majorBidi" w:hAnsiTheme="majorBidi" w:cstheme="majorBidi"/>
          <w:lang w:eastAsia="zh-CN"/>
        </w:rPr>
      </w:pPr>
      <w:r>
        <w:rPr>
          <w:rFonts w:asciiTheme="majorBidi" w:hAnsiTheme="majorBidi" w:cstheme="majorBidi"/>
          <w:i/>
          <w:iCs/>
          <w:lang w:eastAsia="zh-CN"/>
        </w:rPr>
        <w:t xml:space="preserve">A) </w:t>
      </w:r>
      <w:r w:rsidR="00B164BA" w:rsidRPr="007826EE">
        <w:rPr>
          <w:rFonts w:asciiTheme="majorBidi" w:hAnsiTheme="majorBidi" w:cstheme="majorBidi"/>
          <w:i/>
          <w:iCs/>
          <w:lang w:eastAsia="zh-CN"/>
        </w:rPr>
        <w:t xml:space="preserve">BLDC </w:t>
      </w:r>
      <w:r w:rsidR="00DA5FCF">
        <w:rPr>
          <w:rFonts w:asciiTheme="majorBidi" w:hAnsiTheme="majorBidi" w:cstheme="majorBidi"/>
          <w:i/>
          <w:iCs/>
          <w:lang w:eastAsia="zh-CN"/>
        </w:rPr>
        <w:t>p</w:t>
      </w:r>
      <w:r w:rsidR="00B164BA" w:rsidRPr="007826EE">
        <w:rPr>
          <w:rFonts w:asciiTheme="majorBidi" w:hAnsiTheme="majorBidi" w:cstheme="majorBidi"/>
          <w:i/>
          <w:iCs/>
          <w:lang w:eastAsia="zh-CN"/>
        </w:rPr>
        <w:t>arameters</w:t>
      </w:r>
      <w:r w:rsidR="00B164BA" w:rsidRPr="007826EE">
        <w:rPr>
          <w:rFonts w:asciiTheme="majorBidi" w:hAnsiTheme="majorBidi" w:cstheme="majorBidi"/>
          <w:lang w:eastAsia="zh-CN"/>
        </w:rPr>
        <w:t>:</w:t>
      </w:r>
      <w:r w:rsidR="00B164BA">
        <w:rPr>
          <w:rFonts w:asciiTheme="majorBidi" w:hAnsiTheme="majorBidi" w:cstheme="majorBidi"/>
          <w:lang w:eastAsia="zh-CN"/>
        </w:rPr>
        <w:t xml:space="preserve"> </w:t>
      </w:r>
      <w:r w:rsidR="00B164BA" w:rsidRPr="007826EE">
        <w:rPr>
          <w:rFonts w:asciiTheme="majorBidi" w:hAnsiTheme="majorBidi" w:cstheme="majorBidi"/>
          <w:lang w:eastAsia="zh-CN"/>
        </w:rPr>
        <w:t xml:space="preserve">Arrow Precision Motor Company, Ltd., Model 86EMB3S98F, 36V, 2000 r/min, 8 poles, </w:t>
      </w:r>
      <w:r w:rsidR="00A6122F" w:rsidRPr="00A6122F">
        <w:rPr>
          <w:position w:val="-10"/>
        </w:rPr>
        <w:object w:dxaOrig="920" w:dyaOrig="300" w14:anchorId="37856F81">
          <v:shape id="_x0000_i1122" type="#_x0000_t75" style="width:43.2pt;height:14.4pt" o:ole="">
            <v:imagedata r:id="rId208" o:title=""/>
          </v:shape>
          <o:OLEObject Type="Embed" ProgID="Equation.DSMT4" ShapeID="_x0000_i1122" DrawAspect="Content" ObjectID="_1805758295" r:id="rId209"/>
        </w:object>
      </w:r>
      <w:r w:rsidR="00B164BA" w:rsidRPr="007826EE">
        <w:rPr>
          <w:rFonts w:asciiTheme="majorBidi" w:hAnsiTheme="majorBidi" w:cstheme="majorBidi"/>
          <w:lang w:eastAsia="zh-CN"/>
        </w:rPr>
        <w:t>,</w:t>
      </w:r>
      <w:r w:rsidR="00A6122F" w:rsidRPr="00A6122F">
        <w:rPr>
          <w:position w:val="-10"/>
        </w:rPr>
        <w:object w:dxaOrig="1160" w:dyaOrig="300" w14:anchorId="45C0A93F">
          <v:shape id="_x0000_i1123" type="#_x0000_t75" style="width:57.6pt;height:14.4pt" o:ole="">
            <v:imagedata r:id="rId210" o:title=""/>
          </v:shape>
          <o:OLEObject Type="Embed" ProgID="Equation.DSMT4" ShapeID="_x0000_i1123" DrawAspect="Content" ObjectID="_1805758296" r:id="rId211"/>
        </w:object>
      </w:r>
      <w:r w:rsidR="00B164BA">
        <w:t>,</w:t>
      </w:r>
      <w:r w:rsidR="007736C6" w:rsidRPr="00A6122F">
        <w:rPr>
          <w:position w:val="-10"/>
        </w:rPr>
        <w:object w:dxaOrig="1320" w:dyaOrig="300" w14:anchorId="5F41EC07">
          <v:shape id="_x0000_i1883" type="#_x0000_t75" style="width:64.5pt;height:13.75pt" o:ole="">
            <v:imagedata r:id="rId212" o:title=""/>
          </v:shape>
          <o:OLEObject Type="Embed" ProgID="Equation.DSMT4" ShapeID="_x0000_i1883" DrawAspect="Content" ObjectID="_1805758297" r:id="rId213"/>
        </w:object>
      </w:r>
      <w:r w:rsidR="00B164BA" w:rsidRPr="007826EE">
        <w:rPr>
          <w:rFonts w:asciiTheme="majorBidi" w:hAnsiTheme="majorBidi" w:cstheme="majorBidi"/>
          <w:lang w:eastAsia="zh-CN"/>
        </w:rPr>
        <w:t xml:space="preserve">, </w:t>
      </w:r>
      <w:r w:rsidR="0018767A" w:rsidRPr="00A6122F">
        <w:rPr>
          <w:position w:val="-10"/>
        </w:rPr>
        <w:object w:dxaOrig="1660" w:dyaOrig="320" w14:anchorId="3106F573">
          <v:shape id="_x0000_i1125" type="#_x0000_t75" style="width:86.4pt;height:14.4pt" o:ole="">
            <v:imagedata r:id="rId214" o:title=""/>
          </v:shape>
          <o:OLEObject Type="Embed" ProgID="Equation.DSMT4" ShapeID="_x0000_i1125" DrawAspect="Content" ObjectID="_1805758298" r:id="rId215"/>
        </w:object>
      </w:r>
    </w:p>
    <w:p w14:paraId="4A76CD48" w14:textId="0A688F27" w:rsidR="00F66A25" w:rsidRPr="007826EE" w:rsidRDefault="00EB76C7" w:rsidP="00B164BA">
      <w:pPr>
        <w:pStyle w:val="Text"/>
        <w:spacing w:line="228" w:lineRule="auto"/>
        <w:ind w:firstLine="0"/>
        <w:rPr>
          <w:rFonts w:asciiTheme="majorBidi" w:hAnsiTheme="majorBidi" w:cstheme="majorBidi"/>
          <w:lang w:eastAsia="zh-CN"/>
        </w:rPr>
      </w:pPr>
      <w:r>
        <w:rPr>
          <w:rFonts w:asciiTheme="majorBidi" w:hAnsiTheme="majorBidi" w:cstheme="majorBidi"/>
          <w:i/>
          <w:iCs/>
          <w:lang w:eastAsia="zh-CN"/>
        </w:rPr>
        <w:t xml:space="preserve">Estimated </w:t>
      </w:r>
      <w:r w:rsidR="00496A16">
        <w:rPr>
          <w:rFonts w:asciiTheme="majorBidi" w:hAnsiTheme="majorBidi" w:cstheme="majorBidi"/>
          <w:i/>
          <w:iCs/>
          <w:lang w:eastAsia="zh-CN"/>
        </w:rPr>
        <w:t>Hall-sensor misalignment</w:t>
      </w:r>
      <w:r w:rsidR="00023325">
        <w:rPr>
          <w:rFonts w:asciiTheme="majorBidi" w:hAnsiTheme="majorBidi" w:cstheme="majorBidi"/>
          <w:lang w:eastAsia="zh-CN"/>
        </w:rPr>
        <w:t xml:space="preserve">: </w:t>
      </w:r>
      <w:r w:rsidRPr="00A6122F">
        <w:rPr>
          <w:position w:val="-10"/>
        </w:rPr>
        <w:object w:dxaOrig="2020" w:dyaOrig="300" w14:anchorId="2A7E2900">
          <v:shape id="_x0000_i1129" type="#_x0000_t75" style="width:100.8pt;height:14.4pt" o:ole="">
            <v:imagedata r:id="rId216" o:title=""/>
          </v:shape>
          <o:OLEObject Type="Embed" ProgID="Equation.DSMT4" ShapeID="_x0000_i1129" DrawAspect="Content" ObjectID="_1805758299" r:id="rId217"/>
        </w:object>
      </w:r>
    </w:p>
    <w:p w14:paraId="4035C9B4" w14:textId="17FDB18D" w:rsidR="00B164BA" w:rsidRDefault="001D2FB2" w:rsidP="00A606D6">
      <w:pPr>
        <w:pStyle w:val="Text"/>
        <w:spacing w:line="228" w:lineRule="auto"/>
        <w:ind w:firstLine="0"/>
      </w:pPr>
      <w:r>
        <w:rPr>
          <w:rFonts w:asciiTheme="majorBidi" w:hAnsiTheme="majorBidi" w:cstheme="majorBidi"/>
          <w:i/>
          <w:iCs/>
          <w:lang w:eastAsia="zh-CN"/>
        </w:rPr>
        <w:t>MTPA PI c</w:t>
      </w:r>
      <w:r w:rsidR="00B164BA" w:rsidRPr="007826EE">
        <w:rPr>
          <w:rFonts w:asciiTheme="majorBidi" w:hAnsiTheme="majorBidi" w:cstheme="majorBidi"/>
          <w:i/>
          <w:iCs/>
          <w:lang w:eastAsia="zh-CN"/>
        </w:rPr>
        <w:t>ontroller</w:t>
      </w:r>
      <w:r w:rsidR="00DA5FCF">
        <w:rPr>
          <w:rFonts w:asciiTheme="majorBidi" w:hAnsiTheme="majorBidi" w:cstheme="majorBidi"/>
          <w:i/>
          <w:iCs/>
          <w:lang w:eastAsia="zh-CN"/>
        </w:rPr>
        <w:t xml:space="preserve"> p</w:t>
      </w:r>
      <w:r w:rsidR="00B164BA" w:rsidRPr="007826EE">
        <w:rPr>
          <w:rFonts w:asciiTheme="majorBidi" w:hAnsiTheme="majorBidi" w:cstheme="majorBidi"/>
          <w:i/>
          <w:iCs/>
          <w:lang w:eastAsia="zh-CN"/>
        </w:rPr>
        <w:t>arameters:</w:t>
      </w:r>
      <w:r w:rsidR="00B164BA">
        <w:rPr>
          <w:rFonts w:asciiTheme="majorBidi" w:hAnsiTheme="majorBidi" w:cstheme="majorBidi"/>
          <w:i/>
          <w:iCs/>
          <w:lang w:eastAsia="zh-CN"/>
        </w:rPr>
        <w:t xml:space="preserve"> </w:t>
      </w:r>
      <w:r w:rsidR="00BA3D15" w:rsidRPr="00A6122F">
        <w:rPr>
          <w:position w:val="-12"/>
        </w:rPr>
        <w:object w:dxaOrig="1660" w:dyaOrig="320" w14:anchorId="597DA724">
          <v:shape id="_x0000_i1127" type="#_x0000_t75" style="width:88.9pt;height:14.4pt" o:ole="">
            <v:imagedata r:id="rId218" o:title=""/>
          </v:shape>
          <o:OLEObject Type="Embed" ProgID="Equation.DSMT4" ShapeID="_x0000_i1127" DrawAspect="Content" ObjectID="_1805758300" r:id="rId219"/>
        </w:object>
      </w:r>
    </w:p>
    <w:p w14:paraId="10000037" w14:textId="7A913780" w:rsidR="002C3317" w:rsidRDefault="00A57575" w:rsidP="00B164BA">
      <w:pPr>
        <w:pStyle w:val="Text"/>
        <w:spacing w:line="228" w:lineRule="auto"/>
        <w:ind w:firstLine="0"/>
      </w:pPr>
      <w:r>
        <w:rPr>
          <w:i/>
          <w:iCs/>
        </w:rPr>
        <w:t xml:space="preserve">B) </w:t>
      </w:r>
      <w:r w:rsidR="00953F22">
        <w:rPr>
          <w:i/>
          <w:iCs/>
        </w:rPr>
        <w:t>Microcontroller:</w:t>
      </w:r>
      <w:r w:rsidR="000859E7">
        <w:rPr>
          <w:i/>
          <w:iCs/>
        </w:rPr>
        <w:t xml:space="preserve"> </w:t>
      </w:r>
      <w:r w:rsidR="00512D36" w:rsidRPr="00512D36">
        <w:t>DRV8301-HC-EVM</w:t>
      </w:r>
      <w:r w:rsidR="00512D36">
        <w:t xml:space="preserve"> VSI </w:t>
      </w:r>
      <w:r w:rsidR="007151EF">
        <w:t>development board</w:t>
      </w:r>
      <w:r w:rsidR="004D7427">
        <w:t xml:space="preserve"> with </w:t>
      </w:r>
      <w:r w:rsidR="007151EF" w:rsidRPr="007151EF">
        <w:t>TI F28035</w:t>
      </w:r>
      <w:r w:rsidR="004D7427" w:rsidRPr="004D7427">
        <w:t xml:space="preserve"> control card</w:t>
      </w:r>
      <w:r w:rsidR="004D7427">
        <w:t xml:space="preserve"> (TI C2000</w:t>
      </w:r>
      <w:r w:rsidR="007151EF">
        <w:rPr>
          <w:vertAlign w:val="superscript"/>
        </w:rPr>
        <w:t>TM</w:t>
      </w:r>
      <w:r w:rsidR="007151EF">
        <w:t xml:space="preserve"> MCU</w:t>
      </w:r>
      <w:r w:rsidR="004D7427">
        <w:t xml:space="preserve"> series).</w:t>
      </w:r>
    </w:p>
    <w:p w14:paraId="277EB4AE" w14:textId="51849ACB" w:rsidR="004D7427" w:rsidRPr="0088689D" w:rsidRDefault="00186971" w:rsidP="00B164BA">
      <w:pPr>
        <w:pStyle w:val="Text"/>
        <w:spacing w:line="228" w:lineRule="auto"/>
        <w:ind w:firstLine="0"/>
      </w:pPr>
      <w:r w:rsidRPr="00186971">
        <w:rPr>
          <w:i/>
          <w:iCs/>
        </w:rPr>
        <w:t>Measurement equipment</w:t>
      </w:r>
      <w:r>
        <w:t xml:space="preserve">: </w:t>
      </w:r>
      <w:r w:rsidR="0064659B" w:rsidRPr="0064659B">
        <w:t>osci</w:t>
      </w:r>
      <w:r w:rsidR="0064659B">
        <w:t>l</w:t>
      </w:r>
      <w:r w:rsidR="0064659B" w:rsidRPr="0064659B">
        <w:t xml:space="preserve">loscope </w:t>
      </w:r>
      <w:r w:rsidR="0064659B">
        <w:t>K</w:t>
      </w:r>
      <w:r w:rsidR="0064659B" w:rsidRPr="0064659B">
        <w:t xml:space="preserve">eysight </w:t>
      </w:r>
      <w:r w:rsidR="0069168A" w:rsidRPr="0064659B">
        <w:t>DSOX2004A</w:t>
      </w:r>
      <w:r w:rsidR="0064659B">
        <w:t xml:space="preserve">, current clamps probes </w:t>
      </w:r>
      <w:r w:rsidR="00501101">
        <w:t xml:space="preserve">Micsig CP503B 0.1V/A, </w:t>
      </w:r>
      <w:r w:rsidR="0064659B">
        <w:t xml:space="preserve">differential voltage probes </w:t>
      </w:r>
      <w:r w:rsidR="00933047">
        <w:t>Micsig DP10007 100MHz</w:t>
      </w:r>
      <w:r w:rsidR="0064659B">
        <w:t>.</w:t>
      </w:r>
    </w:p>
    <w:p w14:paraId="6A87E81D" w14:textId="77777777" w:rsidR="00B164BA" w:rsidRDefault="00B164BA" w:rsidP="00050ACA">
      <w:pPr>
        <w:pStyle w:val="Heading5"/>
        <w:spacing w:before="0"/>
      </w:pPr>
      <w:r w:rsidRPr="005B520E">
        <w:t>References</w:t>
      </w:r>
    </w:p>
    <w:p w14:paraId="29DDD48E" w14:textId="1555CBB2" w:rsidR="00F66A25" w:rsidRPr="00F66A25" w:rsidRDefault="00F66A25" w:rsidP="00F66A25">
      <w:pPr>
        <w:pStyle w:val="references"/>
      </w:pPr>
      <w:r w:rsidRPr="00F66A25">
        <w:t>A</w:t>
      </w:r>
      <w:r w:rsidR="001A6811">
        <w:t>.</w:t>
      </w:r>
      <w:r w:rsidRPr="00F66A25">
        <w:t xml:space="preserve"> Ghayth and M</w:t>
      </w:r>
      <w:r w:rsidR="001A6811">
        <w:t>.</w:t>
      </w:r>
      <w:r w:rsidRPr="00F66A25">
        <w:t xml:space="preserve"> Şimşir, “Recent Trends and Challenges of Electric Motor Technologies,” </w:t>
      </w:r>
      <w:r w:rsidRPr="00F66A25">
        <w:rPr>
          <w:i/>
          <w:iCs/>
        </w:rPr>
        <w:t xml:space="preserve"> Int. J. Electr. Eng. and Sustain.</w:t>
      </w:r>
      <w:r w:rsidRPr="00F66A25">
        <w:t>, vol. 1, no. 2, pp. 21–28, Nov. 2023.</w:t>
      </w:r>
    </w:p>
    <w:p w14:paraId="059B0DAF" w14:textId="6B62C602" w:rsidR="00F66A25" w:rsidRPr="00F66A25" w:rsidRDefault="00F66A25" w:rsidP="00F66A25">
      <w:pPr>
        <w:pStyle w:val="references"/>
      </w:pPr>
      <w:r w:rsidRPr="00F66A25">
        <w:t xml:space="preserve">P. C. Krause, Oleg Wasynczuk, S. Pekarek, and T. </w:t>
      </w:r>
      <w:r w:rsidR="00E425B9">
        <w:t>O’Connell</w:t>
      </w:r>
      <w:r w:rsidRPr="00F66A25">
        <w:t xml:space="preserve">, </w:t>
      </w:r>
      <w:r w:rsidRPr="00F66A25">
        <w:rPr>
          <w:i/>
          <w:iCs/>
        </w:rPr>
        <w:t>Electromechanical Motion Devices: Rotating Magnetic field-based Analysis with Online Animations</w:t>
      </w:r>
      <w:r w:rsidRPr="00F66A25">
        <w:t>. Hoboken: Wiley-Ieee Press, 2020.</w:t>
      </w:r>
    </w:p>
    <w:p w14:paraId="2868968B" w14:textId="360931AB" w:rsidR="00F66A25" w:rsidRPr="00F66A25" w:rsidRDefault="00F66A25" w:rsidP="00F66A25">
      <w:pPr>
        <w:pStyle w:val="references"/>
      </w:pPr>
      <w:r w:rsidRPr="00F66A25">
        <w:t xml:space="preserve">D. Mohanraj </w:t>
      </w:r>
      <w:r w:rsidRPr="00F66A25">
        <w:rPr>
          <w:i/>
          <w:iCs/>
        </w:rPr>
        <w:t>et al.</w:t>
      </w:r>
      <w:r w:rsidRPr="00F66A25">
        <w:t xml:space="preserve">, “A Review of BLDC Motor: State of Art, Advanced Control Techniques, and Applications,” </w:t>
      </w:r>
      <w:r w:rsidRPr="00F66A25">
        <w:rPr>
          <w:i/>
          <w:iCs/>
        </w:rPr>
        <w:t>IEEE Access</w:t>
      </w:r>
      <w:r w:rsidRPr="00F66A25">
        <w:t>, vol. 10, pp. 54833–54869, 2022</w:t>
      </w:r>
      <w:r>
        <w:t>.</w:t>
      </w:r>
    </w:p>
    <w:p w14:paraId="4F640D2A" w14:textId="7191F38A" w:rsidR="00F66A25" w:rsidRPr="00F66A25" w:rsidRDefault="00F66A25" w:rsidP="00F66A25">
      <w:pPr>
        <w:pStyle w:val="references"/>
      </w:pPr>
      <w:r w:rsidRPr="00F66A25">
        <w:t xml:space="preserve">S. D. Sudhoff and P. C. Krause, “Operating modes of the brushless DC motor with a 120 degrees inverter,” </w:t>
      </w:r>
      <w:r w:rsidRPr="00F66A25">
        <w:rPr>
          <w:i/>
          <w:iCs/>
        </w:rPr>
        <w:t>IEEE Transactions on Energy Conversion</w:t>
      </w:r>
      <w:r w:rsidRPr="00F66A25">
        <w:t>, vol. 5, no. 3, pp. 558–564, 1990</w:t>
      </w:r>
      <w:r>
        <w:t>.</w:t>
      </w:r>
    </w:p>
    <w:p w14:paraId="4C59E6B7" w14:textId="2379AF61" w:rsidR="00F66A25" w:rsidRPr="00F66A25" w:rsidRDefault="00F66A25" w:rsidP="00F66A25">
      <w:pPr>
        <w:pStyle w:val="references"/>
      </w:pPr>
      <w:r w:rsidRPr="00F66A25">
        <w:t xml:space="preserve">J. Zhou, S. Ebrahimi, and J. Jatskevich, “Extended Operation of Brushless DC Motors Beyond 120° under Maximum Torque Per Ampere Control,” </w:t>
      </w:r>
      <w:r w:rsidRPr="00F66A25">
        <w:rPr>
          <w:i/>
          <w:iCs/>
        </w:rPr>
        <w:t>IEEE Transactions on Energy Conversion</w:t>
      </w:r>
      <w:r w:rsidRPr="00F66A25">
        <w:t>, vol. 38, no. 2, pp. 1–12, 2023</w:t>
      </w:r>
      <w:r>
        <w:t>.</w:t>
      </w:r>
    </w:p>
    <w:p w14:paraId="46F5814F" w14:textId="679B4AD1" w:rsidR="00757EF7" w:rsidRPr="00BB3733" w:rsidRDefault="00757EF7" w:rsidP="00F66A25">
      <w:pPr>
        <w:pStyle w:val="references"/>
      </w:pPr>
      <w:r w:rsidRPr="00BB3733">
        <w:t xml:space="preserve">P. Alaeinovin, S. Chiniforoosh, and J. Jatskevich, "Evaluating misalignment of hall sensors in brushless DC motors," in </w:t>
      </w:r>
      <w:r w:rsidRPr="00BB3733">
        <w:rPr>
          <w:i/>
          <w:iCs/>
        </w:rPr>
        <w:t>Proc. IEEE Canada Electric Power Conf.</w:t>
      </w:r>
      <w:r w:rsidRPr="00BB3733">
        <w:t>, Oct. 2008, pp. 1–6.</w:t>
      </w:r>
    </w:p>
    <w:p w14:paraId="5CA4F4ED" w14:textId="6E04BDE2" w:rsidR="00F66A25" w:rsidRPr="00F66A25" w:rsidRDefault="00F66A25" w:rsidP="00F66A25">
      <w:pPr>
        <w:pStyle w:val="references"/>
      </w:pPr>
      <w:r w:rsidRPr="00F66A25">
        <w:t>J. Zhou, J. Lu, S. Ebrahimi, and J</w:t>
      </w:r>
      <w:r w:rsidR="00B324B1">
        <w:t>.</w:t>
      </w:r>
      <w:r w:rsidRPr="00F66A25">
        <w:t xml:space="preserve"> Jatskevich, “A Compensation of Commutation Angle in Hall-Sensor-Controlled Brushless DC Motors for Maximum Torque per Ampere Operation,” </w:t>
      </w:r>
      <w:r w:rsidRPr="00F66A25">
        <w:rPr>
          <w:i/>
          <w:iCs/>
        </w:rPr>
        <w:t>2022 21st International Symposium INFOTEH-JAHORINA (INFOTEH)</w:t>
      </w:r>
      <w:r w:rsidRPr="00F66A25">
        <w:t>, pp. 1–6, Mar. 2022</w:t>
      </w:r>
      <w:r>
        <w:t>.</w:t>
      </w:r>
    </w:p>
    <w:p w14:paraId="3F552168" w14:textId="35FA08B3" w:rsidR="00F66A25" w:rsidRPr="00760D67" w:rsidRDefault="00F66A25" w:rsidP="00F66A25">
      <w:pPr>
        <w:pStyle w:val="references"/>
      </w:pPr>
      <w:r w:rsidRPr="00760D67">
        <w:t>F</w:t>
      </w:r>
      <w:r w:rsidR="00760D67" w:rsidRPr="00760D67">
        <w:t>.</w:t>
      </w:r>
      <w:r w:rsidRPr="00760D67">
        <w:t xml:space="preserve"> Ghavamirad and A</w:t>
      </w:r>
      <w:r w:rsidR="00760D67" w:rsidRPr="00760D67">
        <w:t>.</w:t>
      </w:r>
      <w:r w:rsidRPr="00760D67">
        <w:t xml:space="preserve"> Rezazadeh, “Investigating the effect of Hall effect sensor position error on BLDC motor torque,” </w:t>
      </w:r>
      <w:r w:rsidRPr="00760D67">
        <w:rPr>
          <w:i/>
          <w:iCs/>
        </w:rPr>
        <w:t>International Journal of Electric and Hybrid Vehicles</w:t>
      </w:r>
      <w:r w:rsidRPr="00760D67">
        <w:t>, vol. 16, no. 4, pp. 358–373, Jan. 2024.</w:t>
      </w:r>
    </w:p>
    <w:p w14:paraId="3FEF6F8B" w14:textId="5759177F" w:rsidR="00F66A25" w:rsidRPr="00F66A25" w:rsidRDefault="00F66A25" w:rsidP="00F66A25">
      <w:pPr>
        <w:pStyle w:val="references"/>
      </w:pPr>
      <w:r w:rsidRPr="00F66A25">
        <w:t xml:space="preserve">N. Samoylenko, Q. Han, and J. Jatskevich, “Balancing Hall-Effect Signals in Low-Precision Brushless DC Motors,” </w:t>
      </w:r>
      <w:r w:rsidRPr="00F66A25">
        <w:rPr>
          <w:i/>
          <w:iCs/>
        </w:rPr>
        <w:t>APEC 07 - Twenty-Second Annual IEEE Applied Power Electronics Conference and Exposition</w:t>
      </w:r>
      <w:r w:rsidRPr="00F66A25">
        <w:t>, pp. 606–611, Feb. 2007</w:t>
      </w:r>
      <w:r>
        <w:t>.</w:t>
      </w:r>
    </w:p>
    <w:p w14:paraId="5F96FC63" w14:textId="38A76BA0" w:rsidR="00F66A25" w:rsidRPr="00E02B4D" w:rsidRDefault="00F66A25" w:rsidP="00F66A25">
      <w:pPr>
        <w:pStyle w:val="references"/>
        <w:rPr>
          <w:spacing w:val="-4"/>
        </w:rPr>
      </w:pPr>
      <w:r w:rsidRPr="00E02B4D">
        <w:rPr>
          <w:spacing w:val="-4"/>
        </w:rPr>
        <w:t xml:space="preserve">N. Samoylenko, Q. Han, and J. Jatskevich, “Dynamic Performance of Brushless DC Motors With Unbalanced Hall Sensors,” </w:t>
      </w:r>
      <w:r w:rsidRPr="00E02B4D">
        <w:rPr>
          <w:i/>
          <w:iCs/>
          <w:spacing w:val="-4"/>
        </w:rPr>
        <w:t>IEEE Transactions on Energy Conversion</w:t>
      </w:r>
      <w:r w:rsidRPr="00E02B4D">
        <w:rPr>
          <w:spacing w:val="-4"/>
        </w:rPr>
        <w:t>, vol. 23, no. 3, pp. 752–763, Sep. 2008.</w:t>
      </w:r>
    </w:p>
    <w:p w14:paraId="3E5D5A73" w14:textId="5995BC8E" w:rsidR="00F66A25" w:rsidRPr="00F66A25" w:rsidRDefault="00F66A25" w:rsidP="00F66A25">
      <w:pPr>
        <w:pStyle w:val="references"/>
      </w:pPr>
      <w:r w:rsidRPr="00F66A25">
        <w:t xml:space="preserve">B. Tan, X. Wang, D. Zhao, K. Shen, J. Zhao, and X. Ding, “A Lag Angle Compensation Strategy of Phase Current for High-Speed BLDC Motors,” </w:t>
      </w:r>
      <w:r w:rsidRPr="00F66A25">
        <w:rPr>
          <w:i/>
          <w:iCs/>
        </w:rPr>
        <w:t>IEEE Access</w:t>
      </w:r>
      <w:r w:rsidRPr="00F66A25">
        <w:t>, vol. 7, pp. 9566–9574, 2019</w:t>
      </w:r>
      <w:r>
        <w:t>.</w:t>
      </w:r>
    </w:p>
    <w:p w14:paraId="1E63CA9E" w14:textId="323FF213" w:rsidR="00F66A25" w:rsidRDefault="00F66A25" w:rsidP="00F66A25">
      <w:pPr>
        <w:pStyle w:val="references"/>
      </w:pPr>
      <w:r w:rsidRPr="00F66A25">
        <w:t xml:space="preserve">X. Shi, X. Wang, C. Gu, and Z. Deng, “A novel commutation correction method for high-speed PM brushless dc motor,” </w:t>
      </w:r>
      <w:r w:rsidRPr="00F66A25">
        <w:rPr>
          <w:i/>
          <w:iCs/>
        </w:rPr>
        <w:t>2022 IEEE Applied Power Electronics Conference and Exposition (APEC)</w:t>
      </w:r>
      <w:r w:rsidRPr="00F66A25">
        <w:t>, pp. 1899–1905, Mar. 2017</w:t>
      </w:r>
      <w:r>
        <w:t>.</w:t>
      </w:r>
    </w:p>
    <w:p w14:paraId="2D2EDA42" w14:textId="34D6909E" w:rsidR="004B24B1" w:rsidRPr="001546E5" w:rsidRDefault="004B24B1" w:rsidP="00E07C9C">
      <w:pPr>
        <w:pStyle w:val="references"/>
        <w:numPr>
          <w:ilvl w:val="0"/>
          <w:numId w:val="0"/>
        </w:numPr>
        <w:ind w:left="540" w:hanging="360"/>
        <w:rPr>
          <w:color w:val="FF0000"/>
          <w:spacing w:val="-4"/>
        </w:rPr>
        <w:sectPr w:rsidR="004B24B1" w:rsidRPr="001546E5" w:rsidSect="002B7B6E">
          <w:type w:val="continuous"/>
          <w:pgSz w:w="12240" w:h="15840" w:code="1"/>
          <w:pgMar w:top="1080" w:right="907" w:bottom="1440" w:left="907" w:header="720" w:footer="720" w:gutter="0"/>
          <w:cols w:num="2" w:space="360"/>
          <w:docGrid w:linePitch="360"/>
        </w:sectPr>
      </w:pPr>
    </w:p>
    <w:p w14:paraId="0F14619C" w14:textId="74F4B07D" w:rsidR="00EA0FD8" w:rsidRPr="004B24B1" w:rsidRDefault="00EA0FD8" w:rsidP="004F0752">
      <w:pPr>
        <w:jc w:val="left"/>
        <w:rPr>
          <w:lang w:val="x-none"/>
        </w:rPr>
      </w:pPr>
    </w:p>
    <w:sectPr w:rsidR="00EA0FD8" w:rsidRPr="004B24B1">
      <w:type w:val="continuous"/>
      <w:pgSz w:w="12240" w:h="15840" w:code="1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995F88" w14:textId="77777777" w:rsidR="009F78B7" w:rsidRDefault="009F78B7" w:rsidP="001A3B3D">
      <w:r>
        <w:separator/>
      </w:r>
    </w:p>
  </w:endnote>
  <w:endnote w:type="continuationSeparator" w:id="0">
    <w:p w14:paraId="29AD063B" w14:textId="77777777" w:rsidR="009F78B7" w:rsidRDefault="009F78B7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2A5389" w14:textId="77777777" w:rsidR="009F78B7" w:rsidRDefault="009F78B7" w:rsidP="001A3B3D">
      <w:r>
        <w:separator/>
      </w:r>
    </w:p>
  </w:footnote>
  <w:footnote w:type="continuationSeparator" w:id="0">
    <w:p w14:paraId="51910A4E" w14:textId="77777777" w:rsidR="009F78B7" w:rsidRDefault="009F78B7" w:rsidP="001A3B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2C0C4A" w14:textId="77777777" w:rsidR="000A3CA6" w:rsidRPr="00447AB9" w:rsidRDefault="000A3CA6" w:rsidP="000A3CA6">
    <w:pPr>
      <w:autoSpaceDE w:val="0"/>
      <w:autoSpaceDN w:val="0"/>
      <w:adjustRightInd w:val="0"/>
      <w:jc w:val="right"/>
      <w:rPr>
        <w:i/>
        <w:iCs/>
        <w:sz w:val="16"/>
        <w:szCs w:val="16"/>
        <w:lang w:bidi="bn-IN"/>
      </w:rPr>
    </w:pPr>
    <w:r>
      <w:rPr>
        <w:i/>
        <w:iCs/>
        <w:sz w:val="16"/>
        <w:szCs w:val="16"/>
        <w:lang w:bidi="bn-IN"/>
      </w:rPr>
      <w:t xml:space="preserve">V. </w:t>
    </w:r>
    <w:r w:rsidRPr="00331FD4">
      <w:rPr>
        <w:i/>
        <w:iCs/>
        <w:sz w:val="16"/>
        <w:szCs w:val="16"/>
        <w:lang w:bidi="bn-IN"/>
      </w:rPr>
      <w:t>International Conference on Electrical, Computer and Energy Technologies (ICECET</w:t>
    </w:r>
    <w:r>
      <w:rPr>
        <w:i/>
        <w:iCs/>
        <w:sz w:val="16"/>
        <w:szCs w:val="16"/>
        <w:lang w:bidi="bn-IN"/>
      </w:rPr>
      <w:t xml:space="preserve"> 2025</w:t>
    </w:r>
    <w:r w:rsidRPr="00331FD4">
      <w:rPr>
        <w:i/>
        <w:iCs/>
        <w:sz w:val="16"/>
        <w:szCs w:val="16"/>
        <w:lang w:bidi="bn-IN"/>
      </w:rPr>
      <w:t>)</w:t>
    </w:r>
  </w:p>
  <w:p w14:paraId="73E05171" w14:textId="77777777" w:rsidR="000A3CA6" w:rsidRPr="00447AB9" w:rsidRDefault="000A3CA6" w:rsidP="000A3CA6">
    <w:pPr>
      <w:autoSpaceDE w:val="0"/>
      <w:autoSpaceDN w:val="0"/>
      <w:adjustRightInd w:val="0"/>
      <w:jc w:val="right"/>
      <w:rPr>
        <w:i/>
        <w:iCs/>
        <w:sz w:val="16"/>
        <w:szCs w:val="16"/>
      </w:rPr>
    </w:pPr>
    <w:r>
      <w:rPr>
        <w:i/>
        <w:iCs/>
        <w:sz w:val="16"/>
        <w:szCs w:val="16"/>
        <w:lang w:bidi="bn-IN"/>
      </w:rPr>
      <w:t>3-6 July 2025, Paris-France</w:t>
    </w:r>
  </w:p>
  <w:p w14:paraId="51D6BC80" w14:textId="22B5997F" w:rsidR="000C3127" w:rsidRPr="00266089" w:rsidRDefault="000C3127" w:rsidP="00266089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6FC6F3C"/>
    <w:multiLevelType w:val="hybridMultilevel"/>
    <w:tmpl w:val="6CC2B70E"/>
    <w:lvl w:ilvl="0" w:tplc="E0A0DC48">
      <w:start w:val="8"/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7" w15:restartNumberingAfterBreak="0">
    <w:nsid w:val="4189603E"/>
    <w:multiLevelType w:val="multilevel"/>
    <w:tmpl w:val="0AB06E12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8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540"/>
        </w:tabs>
        <w:ind w:left="54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0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786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1" w15:restartNumberingAfterBreak="0">
    <w:nsid w:val="6C427C7C"/>
    <w:multiLevelType w:val="hybridMultilevel"/>
    <w:tmpl w:val="016ABB72"/>
    <w:lvl w:ilvl="0" w:tplc="EF02CB94">
      <w:start w:val="1"/>
      <w:numFmt w:val="decimal"/>
      <w:lvlText w:val="Fig.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 w16cid:durableId="736824815">
    <w:abstractNumId w:val="15"/>
  </w:num>
  <w:num w:numId="2" w16cid:durableId="2066487671">
    <w:abstractNumId w:val="20"/>
  </w:num>
  <w:num w:numId="3" w16cid:durableId="889459781">
    <w:abstractNumId w:val="14"/>
  </w:num>
  <w:num w:numId="4" w16cid:durableId="106891689">
    <w:abstractNumId w:val="17"/>
  </w:num>
  <w:num w:numId="5" w16cid:durableId="938491280">
    <w:abstractNumId w:val="17"/>
  </w:num>
  <w:num w:numId="6" w16cid:durableId="336158170">
    <w:abstractNumId w:val="17"/>
  </w:num>
  <w:num w:numId="7" w16cid:durableId="877470242">
    <w:abstractNumId w:val="17"/>
  </w:num>
  <w:num w:numId="8" w16cid:durableId="432824451">
    <w:abstractNumId w:val="19"/>
  </w:num>
  <w:num w:numId="9" w16cid:durableId="109669851">
    <w:abstractNumId w:val="22"/>
  </w:num>
  <w:num w:numId="10" w16cid:durableId="1974169063">
    <w:abstractNumId w:val="16"/>
  </w:num>
  <w:num w:numId="11" w16cid:durableId="567108334">
    <w:abstractNumId w:val="13"/>
  </w:num>
  <w:num w:numId="12" w16cid:durableId="791634731">
    <w:abstractNumId w:val="12"/>
  </w:num>
  <w:num w:numId="13" w16cid:durableId="1214460165">
    <w:abstractNumId w:val="0"/>
  </w:num>
  <w:num w:numId="14" w16cid:durableId="341006717">
    <w:abstractNumId w:val="10"/>
  </w:num>
  <w:num w:numId="15" w16cid:durableId="1187331502">
    <w:abstractNumId w:val="8"/>
  </w:num>
  <w:num w:numId="16" w16cid:durableId="1267931890">
    <w:abstractNumId w:val="7"/>
  </w:num>
  <w:num w:numId="17" w16cid:durableId="168106785">
    <w:abstractNumId w:val="6"/>
  </w:num>
  <w:num w:numId="18" w16cid:durableId="1656030198">
    <w:abstractNumId w:val="5"/>
  </w:num>
  <w:num w:numId="19" w16cid:durableId="1814591817">
    <w:abstractNumId w:val="9"/>
  </w:num>
  <w:num w:numId="20" w16cid:durableId="23096981">
    <w:abstractNumId w:val="4"/>
  </w:num>
  <w:num w:numId="21" w16cid:durableId="1937785064">
    <w:abstractNumId w:val="3"/>
  </w:num>
  <w:num w:numId="22" w16cid:durableId="402794648">
    <w:abstractNumId w:val="2"/>
  </w:num>
  <w:num w:numId="23" w16cid:durableId="768819499">
    <w:abstractNumId w:val="1"/>
  </w:num>
  <w:num w:numId="24" w16cid:durableId="1963491296">
    <w:abstractNumId w:val="18"/>
  </w:num>
  <w:num w:numId="25" w16cid:durableId="265039793">
    <w:abstractNumId w:val="20"/>
  </w:num>
  <w:num w:numId="26" w16cid:durableId="1477646096">
    <w:abstractNumId w:val="17"/>
  </w:num>
  <w:num w:numId="27" w16cid:durableId="2034191085">
    <w:abstractNumId w:val="20"/>
  </w:num>
  <w:num w:numId="28" w16cid:durableId="1141994047">
    <w:abstractNumId w:val="20"/>
  </w:num>
  <w:num w:numId="29" w16cid:durableId="88352742">
    <w:abstractNumId w:val="17"/>
  </w:num>
  <w:num w:numId="30" w16cid:durableId="1301498496">
    <w:abstractNumId w:val="17"/>
  </w:num>
  <w:num w:numId="31" w16cid:durableId="1906451663">
    <w:abstractNumId w:val="17"/>
  </w:num>
  <w:num w:numId="32" w16cid:durableId="308097647">
    <w:abstractNumId w:val="17"/>
  </w:num>
  <w:num w:numId="33" w16cid:durableId="1799838672">
    <w:abstractNumId w:val="19"/>
  </w:num>
  <w:num w:numId="34" w16cid:durableId="1509371415">
    <w:abstractNumId w:val="11"/>
  </w:num>
  <w:num w:numId="35" w16cid:durableId="53458480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SystemFonts/>
  <w:bordersDoNotSurroundHeader/>
  <w:bordersDoNotSurroundFooter/>
  <w:defaultTabStop w:val="720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zA3MjI2NDUzMDc2sjBW0lEKTi0uzszPAymwrAUA8DuQaiwAAAA="/>
  </w:docVars>
  <w:rsids>
    <w:rsidRoot w:val="009303D9"/>
    <w:rsid w:val="00000153"/>
    <w:rsid w:val="00000A70"/>
    <w:rsid w:val="00001197"/>
    <w:rsid w:val="00001706"/>
    <w:rsid w:val="00001E62"/>
    <w:rsid w:val="000024E4"/>
    <w:rsid w:val="00004197"/>
    <w:rsid w:val="00005CA0"/>
    <w:rsid w:val="00006A0B"/>
    <w:rsid w:val="00010A9A"/>
    <w:rsid w:val="00010B65"/>
    <w:rsid w:val="000113AE"/>
    <w:rsid w:val="00012545"/>
    <w:rsid w:val="00012C23"/>
    <w:rsid w:val="0001360B"/>
    <w:rsid w:val="00015828"/>
    <w:rsid w:val="00015857"/>
    <w:rsid w:val="00016342"/>
    <w:rsid w:val="00016985"/>
    <w:rsid w:val="00017296"/>
    <w:rsid w:val="00017DFA"/>
    <w:rsid w:val="00020397"/>
    <w:rsid w:val="00020A0D"/>
    <w:rsid w:val="000218E7"/>
    <w:rsid w:val="00021F11"/>
    <w:rsid w:val="0002211D"/>
    <w:rsid w:val="00022589"/>
    <w:rsid w:val="000228EE"/>
    <w:rsid w:val="00022FD0"/>
    <w:rsid w:val="00023325"/>
    <w:rsid w:val="0002389B"/>
    <w:rsid w:val="00026468"/>
    <w:rsid w:val="0002669E"/>
    <w:rsid w:val="00027257"/>
    <w:rsid w:val="00027F11"/>
    <w:rsid w:val="00030727"/>
    <w:rsid w:val="00030A38"/>
    <w:rsid w:val="000337AA"/>
    <w:rsid w:val="00033D87"/>
    <w:rsid w:val="000344D7"/>
    <w:rsid w:val="000346B7"/>
    <w:rsid w:val="000357D7"/>
    <w:rsid w:val="00041B07"/>
    <w:rsid w:val="000422E8"/>
    <w:rsid w:val="00042501"/>
    <w:rsid w:val="00042CFB"/>
    <w:rsid w:val="000430C9"/>
    <w:rsid w:val="00044339"/>
    <w:rsid w:val="000461DD"/>
    <w:rsid w:val="00046D27"/>
    <w:rsid w:val="000470B1"/>
    <w:rsid w:val="00047300"/>
    <w:rsid w:val="00047732"/>
    <w:rsid w:val="0004781E"/>
    <w:rsid w:val="000479FF"/>
    <w:rsid w:val="00050745"/>
    <w:rsid w:val="00050ACA"/>
    <w:rsid w:val="000512FB"/>
    <w:rsid w:val="00051890"/>
    <w:rsid w:val="00053160"/>
    <w:rsid w:val="0005319F"/>
    <w:rsid w:val="000532AA"/>
    <w:rsid w:val="00053F5F"/>
    <w:rsid w:val="00054E1F"/>
    <w:rsid w:val="00055657"/>
    <w:rsid w:val="000568F7"/>
    <w:rsid w:val="00056E6E"/>
    <w:rsid w:val="0006009E"/>
    <w:rsid w:val="00061543"/>
    <w:rsid w:val="00061E63"/>
    <w:rsid w:val="00063109"/>
    <w:rsid w:val="0006343B"/>
    <w:rsid w:val="00064A2F"/>
    <w:rsid w:val="00065FA7"/>
    <w:rsid w:val="00066422"/>
    <w:rsid w:val="0006661E"/>
    <w:rsid w:val="0006737C"/>
    <w:rsid w:val="000676AF"/>
    <w:rsid w:val="00067957"/>
    <w:rsid w:val="00071C96"/>
    <w:rsid w:val="000725C5"/>
    <w:rsid w:val="00072F91"/>
    <w:rsid w:val="0007532E"/>
    <w:rsid w:val="000753DC"/>
    <w:rsid w:val="00075C99"/>
    <w:rsid w:val="00076314"/>
    <w:rsid w:val="00080466"/>
    <w:rsid w:val="000811BF"/>
    <w:rsid w:val="00081268"/>
    <w:rsid w:val="00081759"/>
    <w:rsid w:val="00081E42"/>
    <w:rsid w:val="00082459"/>
    <w:rsid w:val="000825A9"/>
    <w:rsid w:val="00082E25"/>
    <w:rsid w:val="00082EA1"/>
    <w:rsid w:val="0008413E"/>
    <w:rsid w:val="000853D9"/>
    <w:rsid w:val="00085436"/>
    <w:rsid w:val="000856C8"/>
    <w:rsid w:val="000859E7"/>
    <w:rsid w:val="00086721"/>
    <w:rsid w:val="00086B53"/>
    <w:rsid w:val="00086C80"/>
    <w:rsid w:val="00086CE3"/>
    <w:rsid w:val="0008758A"/>
    <w:rsid w:val="000875CB"/>
    <w:rsid w:val="0009040C"/>
    <w:rsid w:val="00091951"/>
    <w:rsid w:val="000928C9"/>
    <w:rsid w:val="0009462E"/>
    <w:rsid w:val="00094A61"/>
    <w:rsid w:val="00094E84"/>
    <w:rsid w:val="00095177"/>
    <w:rsid w:val="00095316"/>
    <w:rsid w:val="000A0F38"/>
    <w:rsid w:val="000A3044"/>
    <w:rsid w:val="000A325A"/>
    <w:rsid w:val="000A351B"/>
    <w:rsid w:val="000A3CA6"/>
    <w:rsid w:val="000A431B"/>
    <w:rsid w:val="000A5FA6"/>
    <w:rsid w:val="000A7E08"/>
    <w:rsid w:val="000B033E"/>
    <w:rsid w:val="000B05EF"/>
    <w:rsid w:val="000B1015"/>
    <w:rsid w:val="000B1122"/>
    <w:rsid w:val="000B12CA"/>
    <w:rsid w:val="000B2005"/>
    <w:rsid w:val="000B20DF"/>
    <w:rsid w:val="000B4F9B"/>
    <w:rsid w:val="000B5562"/>
    <w:rsid w:val="000B5968"/>
    <w:rsid w:val="000B5CD3"/>
    <w:rsid w:val="000B6550"/>
    <w:rsid w:val="000B6B84"/>
    <w:rsid w:val="000B73B8"/>
    <w:rsid w:val="000B7D7D"/>
    <w:rsid w:val="000C0375"/>
    <w:rsid w:val="000C1273"/>
    <w:rsid w:val="000C1E68"/>
    <w:rsid w:val="000C3127"/>
    <w:rsid w:val="000C3727"/>
    <w:rsid w:val="000C37A5"/>
    <w:rsid w:val="000C3D34"/>
    <w:rsid w:val="000C3F38"/>
    <w:rsid w:val="000C4414"/>
    <w:rsid w:val="000C55EC"/>
    <w:rsid w:val="000C6165"/>
    <w:rsid w:val="000C68AC"/>
    <w:rsid w:val="000C6AEC"/>
    <w:rsid w:val="000C7695"/>
    <w:rsid w:val="000C7CCB"/>
    <w:rsid w:val="000D1432"/>
    <w:rsid w:val="000D232A"/>
    <w:rsid w:val="000D2F4A"/>
    <w:rsid w:val="000D3325"/>
    <w:rsid w:val="000D4812"/>
    <w:rsid w:val="000D4AB6"/>
    <w:rsid w:val="000D4DA4"/>
    <w:rsid w:val="000D504B"/>
    <w:rsid w:val="000D525E"/>
    <w:rsid w:val="000D66D7"/>
    <w:rsid w:val="000D7110"/>
    <w:rsid w:val="000D7231"/>
    <w:rsid w:val="000D7306"/>
    <w:rsid w:val="000D739A"/>
    <w:rsid w:val="000D7807"/>
    <w:rsid w:val="000D7C37"/>
    <w:rsid w:val="000D7CC0"/>
    <w:rsid w:val="000E0531"/>
    <w:rsid w:val="000E0CAA"/>
    <w:rsid w:val="000E1089"/>
    <w:rsid w:val="000E1159"/>
    <w:rsid w:val="000E197C"/>
    <w:rsid w:val="000E2F29"/>
    <w:rsid w:val="000E34E6"/>
    <w:rsid w:val="000E3610"/>
    <w:rsid w:val="000E456B"/>
    <w:rsid w:val="000E60B4"/>
    <w:rsid w:val="000E719D"/>
    <w:rsid w:val="000E7218"/>
    <w:rsid w:val="000E7289"/>
    <w:rsid w:val="000F029B"/>
    <w:rsid w:val="000F0545"/>
    <w:rsid w:val="000F0C10"/>
    <w:rsid w:val="000F0D70"/>
    <w:rsid w:val="000F0E21"/>
    <w:rsid w:val="000F277C"/>
    <w:rsid w:val="000F409E"/>
    <w:rsid w:val="000F46E9"/>
    <w:rsid w:val="000F4AB3"/>
    <w:rsid w:val="000F516E"/>
    <w:rsid w:val="000F56D0"/>
    <w:rsid w:val="000F6C62"/>
    <w:rsid w:val="001003F4"/>
    <w:rsid w:val="00100E37"/>
    <w:rsid w:val="00100E74"/>
    <w:rsid w:val="001016CA"/>
    <w:rsid w:val="001020A2"/>
    <w:rsid w:val="00102401"/>
    <w:rsid w:val="001025F6"/>
    <w:rsid w:val="00103503"/>
    <w:rsid w:val="00104027"/>
    <w:rsid w:val="00104BDF"/>
    <w:rsid w:val="00106046"/>
    <w:rsid w:val="001100A2"/>
    <w:rsid w:val="001118BA"/>
    <w:rsid w:val="001119D5"/>
    <w:rsid w:val="00111C86"/>
    <w:rsid w:val="00111CCC"/>
    <w:rsid w:val="00111E64"/>
    <w:rsid w:val="001121A0"/>
    <w:rsid w:val="0011339A"/>
    <w:rsid w:val="00113E31"/>
    <w:rsid w:val="0012119D"/>
    <w:rsid w:val="001217D9"/>
    <w:rsid w:val="00122AE0"/>
    <w:rsid w:val="00122E8D"/>
    <w:rsid w:val="00123660"/>
    <w:rsid w:val="001238A8"/>
    <w:rsid w:val="001247BE"/>
    <w:rsid w:val="00127596"/>
    <w:rsid w:val="00133376"/>
    <w:rsid w:val="0013555D"/>
    <w:rsid w:val="00136968"/>
    <w:rsid w:val="00136C94"/>
    <w:rsid w:val="001419FA"/>
    <w:rsid w:val="00141A06"/>
    <w:rsid w:val="00142791"/>
    <w:rsid w:val="00143DA1"/>
    <w:rsid w:val="00145A55"/>
    <w:rsid w:val="00146F8D"/>
    <w:rsid w:val="0014795C"/>
    <w:rsid w:val="0015044E"/>
    <w:rsid w:val="0015079E"/>
    <w:rsid w:val="00151F93"/>
    <w:rsid w:val="00152ED1"/>
    <w:rsid w:val="00152FDC"/>
    <w:rsid w:val="00153456"/>
    <w:rsid w:val="001546E5"/>
    <w:rsid w:val="00154F3A"/>
    <w:rsid w:val="001554F5"/>
    <w:rsid w:val="001554FD"/>
    <w:rsid w:val="00155896"/>
    <w:rsid w:val="00155BCB"/>
    <w:rsid w:val="00157964"/>
    <w:rsid w:val="00160215"/>
    <w:rsid w:val="00160404"/>
    <w:rsid w:val="00160FA3"/>
    <w:rsid w:val="00160FB9"/>
    <w:rsid w:val="00161C96"/>
    <w:rsid w:val="001623BE"/>
    <w:rsid w:val="00163381"/>
    <w:rsid w:val="00164D70"/>
    <w:rsid w:val="0016555F"/>
    <w:rsid w:val="00165B43"/>
    <w:rsid w:val="001660D9"/>
    <w:rsid w:val="00166EEC"/>
    <w:rsid w:val="001670E4"/>
    <w:rsid w:val="00167CA0"/>
    <w:rsid w:val="00167FF7"/>
    <w:rsid w:val="00172A12"/>
    <w:rsid w:val="00174156"/>
    <w:rsid w:val="00174E88"/>
    <w:rsid w:val="00175144"/>
    <w:rsid w:val="0017518F"/>
    <w:rsid w:val="00175314"/>
    <w:rsid w:val="001758C5"/>
    <w:rsid w:val="00176086"/>
    <w:rsid w:val="00176420"/>
    <w:rsid w:val="00181B9C"/>
    <w:rsid w:val="00183444"/>
    <w:rsid w:val="00183644"/>
    <w:rsid w:val="001838C7"/>
    <w:rsid w:val="00184E1B"/>
    <w:rsid w:val="00184F56"/>
    <w:rsid w:val="001852B1"/>
    <w:rsid w:val="00186971"/>
    <w:rsid w:val="00186DD5"/>
    <w:rsid w:val="0018767A"/>
    <w:rsid w:val="00187781"/>
    <w:rsid w:val="001877F1"/>
    <w:rsid w:val="00190530"/>
    <w:rsid w:val="00190E04"/>
    <w:rsid w:val="0019139F"/>
    <w:rsid w:val="001913E3"/>
    <w:rsid w:val="00192410"/>
    <w:rsid w:val="001937B1"/>
    <w:rsid w:val="00196F12"/>
    <w:rsid w:val="001971CE"/>
    <w:rsid w:val="001A1138"/>
    <w:rsid w:val="001A296A"/>
    <w:rsid w:val="001A2EFD"/>
    <w:rsid w:val="001A309D"/>
    <w:rsid w:val="001A3B3D"/>
    <w:rsid w:val="001A3C2C"/>
    <w:rsid w:val="001A42EA"/>
    <w:rsid w:val="001A42FA"/>
    <w:rsid w:val="001A4DF1"/>
    <w:rsid w:val="001A5317"/>
    <w:rsid w:val="001A5B90"/>
    <w:rsid w:val="001A6811"/>
    <w:rsid w:val="001B242C"/>
    <w:rsid w:val="001B283B"/>
    <w:rsid w:val="001B362C"/>
    <w:rsid w:val="001B3C54"/>
    <w:rsid w:val="001B3CA5"/>
    <w:rsid w:val="001B4B15"/>
    <w:rsid w:val="001B4D4A"/>
    <w:rsid w:val="001B4F46"/>
    <w:rsid w:val="001B5B2A"/>
    <w:rsid w:val="001B67DC"/>
    <w:rsid w:val="001B7961"/>
    <w:rsid w:val="001B7D1C"/>
    <w:rsid w:val="001B7EAA"/>
    <w:rsid w:val="001C04C8"/>
    <w:rsid w:val="001C0765"/>
    <w:rsid w:val="001C20BD"/>
    <w:rsid w:val="001C245E"/>
    <w:rsid w:val="001C3049"/>
    <w:rsid w:val="001C30F7"/>
    <w:rsid w:val="001C3939"/>
    <w:rsid w:val="001C40C6"/>
    <w:rsid w:val="001C4A57"/>
    <w:rsid w:val="001C4A82"/>
    <w:rsid w:val="001C4E8C"/>
    <w:rsid w:val="001C624E"/>
    <w:rsid w:val="001D040E"/>
    <w:rsid w:val="001D0DF8"/>
    <w:rsid w:val="001D102D"/>
    <w:rsid w:val="001D17C3"/>
    <w:rsid w:val="001D1E55"/>
    <w:rsid w:val="001D215C"/>
    <w:rsid w:val="001D2240"/>
    <w:rsid w:val="001D2FB2"/>
    <w:rsid w:val="001D3A18"/>
    <w:rsid w:val="001D3E50"/>
    <w:rsid w:val="001D4295"/>
    <w:rsid w:val="001D545E"/>
    <w:rsid w:val="001D57D2"/>
    <w:rsid w:val="001D5806"/>
    <w:rsid w:val="001D584B"/>
    <w:rsid w:val="001D5A67"/>
    <w:rsid w:val="001D5D61"/>
    <w:rsid w:val="001D7BCF"/>
    <w:rsid w:val="001E0173"/>
    <w:rsid w:val="001E0DF0"/>
    <w:rsid w:val="001E10E7"/>
    <w:rsid w:val="001E1632"/>
    <w:rsid w:val="001E1B16"/>
    <w:rsid w:val="001E1F9F"/>
    <w:rsid w:val="001E30A5"/>
    <w:rsid w:val="001E35FE"/>
    <w:rsid w:val="001E3730"/>
    <w:rsid w:val="001E43B4"/>
    <w:rsid w:val="001E711B"/>
    <w:rsid w:val="001F011B"/>
    <w:rsid w:val="001F1924"/>
    <w:rsid w:val="001F232A"/>
    <w:rsid w:val="001F26EE"/>
    <w:rsid w:val="001F3F1F"/>
    <w:rsid w:val="001F4CBC"/>
    <w:rsid w:val="001F6279"/>
    <w:rsid w:val="001F6576"/>
    <w:rsid w:val="001F6D07"/>
    <w:rsid w:val="0020033F"/>
    <w:rsid w:val="002007EC"/>
    <w:rsid w:val="002020EB"/>
    <w:rsid w:val="00202A1D"/>
    <w:rsid w:val="00202AF7"/>
    <w:rsid w:val="00204A84"/>
    <w:rsid w:val="00205088"/>
    <w:rsid w:val="002050C1"/>
    <w:rsid w:val="002062A4"/>
    <w:rsid w:val="00207A54"/>
    <w:rsid w:val="00207BE9"/>
    <w:rsid w:val="002103D1"/>
    <w:rsid w:val="002104BF"/>
    <w:rsid w:val="0021075A"/>
    <w:rsid w:val="0021132C"/>
    <w:rsid w:val="00211F9B"/>
    <w:rsid w:val="00212F2F"/>
    <w:rsid w:val="00213FB0"/>
    <w:rsid w:val="00214519"/>
    <w:rsid w:val="002145BB"/>
    <w:rsid w:val="002148BF"/>
    <w:rsid w:val="00214B07"/>
    <w:rsid w:val="00215326"/>
    <w:rsid w:val="00215A42"/>
    <w:rsid w:val="0021616D"/>
    <w:rsid w:val="002177A8"/>
    <w:rsid w:val="00217A36"/>
    <w:rsid w:val="00220403"/>
    <w:rsid w:val="002207D9"/>
    <w:rsid w:val="00220F25"/>
    <w:rsid w:val="00222640"/>
    <w:rsid w:val="0022298F"/>
    <w:rsid w:val="002254A9"/>
    <w:rsid w:val="00225628"/>
    <w:rsid w:val="00227A54"/>
    <w:rsid w:val="00227EAB"/>
    <w:rsid w:val="002303FE"/>
    <w:rsid w:val="002304AF"/>
    <w:rsid w:val="00230F6C"/>
    <w:rsid w:val="00231CA1"/>
    <w:rsid w:val="00233093"/>
    <w:rsid w:val="00233C18"/>
    <w:rsid w:val="00233D97"/>
    <w:rsid w:val="00233E83"/>
    <w:rsid w:val="00234ECB"/>
    <w:rsid w:val="002351A5"/>
    <w:rsid w:val="0023582E"/>
    <w:rsid w:val="00235C34"/>
    <w:rsid w:val="0023602F"/>
    <w:rsid w:val="00236737"/>
    <w:rsid w:val="00236F9D"/>
    <w:rsid w:val="0023752B"/>
    <w:rsid w:val="002375E9"/>
    <w:rsid w:val="00237B1F"/>
    <w:rsid w:val="00237B6E"/>
    <w:rsid w:val="002405E5"/>
    <w:rsid w:val="00240601"/>
    <w:rsid w:val="00240B43"/>
    <w:rsid w:val="00244D84"/>
    <w:rsid w:val="00245FC9"/>
    <w:rsid w:val="0024653E"/>
    <w:rsid w:val="00246FEB"/>
    <w:rsid w:val="00247F18"/>
    <w:rsid w:val="00251136"/>
    <w:rsid w:val="00252271"/>
    <w:rsid w:val="0025239C"/>
    <w:rsid w:val="00253AAA"/>
    <w:rsid w:val="00254BF2"/>
    <w:rsid w:val="002550FD"/>
    <w:rsid w:val="0025549B"/>
    <w:rsid w:val="0025645D"/>
    <w:rsid w:val="00257569"/>
    <w:rsid w:val="0025769C"/>
    <w:rsid w:val="00257B73"/>
    <w:rsid w:val="002602FA"/>
    <w:rsid w:val="00260383"/>
    <w:rsid w:val="00261694"/>
    <w:rsid w:val="00262C5A"/>
    <w:rsid w:val="0026455B"/>
    <w:rsid w:val="00264DF0"/>
    <w:rsid w:val="00265CEB"/>
    <w:rsid w:val="00266089"/>
    <w:rsid w:val="002671C6"/>
    <w:rsid w:val="002677AE"/>
    <w:rsid w:val="00270AFB"/>
    <w:rsid w:val="00271280"/>
    <w:rsid w:val="0027152B"/>
    <w:rsid w:val="00271BC0"/>
    <w:rsid w:val="00275335"/>
    <w:rsid w:val="00276027"/>
    <w:rsid w:val="00276CB3"/>
    <w:rsid w:val="00277052"/>
    <w:rsid w:val="002776C3"/>
    <w:rsid w:val="00277B77"/>
    <w:rsid w:val="00277CA9"/>
    <w:rsid w:val="00280BF8"/>
    <w:rsid w:val="00281882"/>
    <w:rsid w:val="00281DAB"/>
    <w:rsid w:val="00282C41"/>
    <w:rsid w:val="0028395D"/>
    <w:rsid w:val="00283F54"/>
    <w:rsid w:val="002850E3"/>
    <w:rsid w:val="00285541"/>
    <w:rsid w:val="0029240B"/>
    <w:rsid w:val="00294CC9"/>
    <w:rsid w:val="00295529"/>
    <w:rsid w:val="0029649C"/>
    <w:rsid w:val="00296BCC"/>
    <w:rsid w:val="00296BFA"/>
    <w:rsid w:val="002A0C0A"/>
    <w:rsid w:val="002A1471"/>
    <w:rsid w:val="002A1BB7"/>
    <w:rsid w:val="002A1DBF"/>
    <w:rsid w:val="002A2837"/>
    <w:rsid w:val="002A3824"/>
    <w:rsid w:val="002A3CD2"/>
    <w:rsid w:val="002A50A8"/>
    <w:rsid w:val="002A6215"/>
    <w:rsid w:val="002A73F6"/>
    <w:rsid w:val="002B077B"/>
    <w:rsid w:val="002B1B5D"/>
    <w:rsid w:val="002B1CEF"/>
    <w:rsid w:val="002B33AC"/>
    <w:rsid w:val="002B3CB4"/>
    <w:rsid w:val="002B7212"/>
    <w:rsid w:val="002B78BE"/>
    <w:rsid w:val="002B7B2C"/>
    <w:rsid w:val="002B7B6E"/>
    <w:rsid w:val="002C3187"/>
    <w:rsid w:val="002C3314"/>
    <w:rsid w:val="002C3317"/>
    <w:rsid w:val="002C3D7F"/>
    <w:rsid w:val="002C435D"/>
    <w:rsid w:val="002C6C0B"/>
    <w:rsid w:val="002D01E8"/>
    <w:rsid w:val="002D270D"/>
    <w:rsid w:val="002D44F3"/>
    <w:rsid w:val="002D6173"/>
    <w:rsid w:val="002D6AD9"/>
    <w:rsid w:val="002D733C"/>
    <w:rsid w:val="002E0421"/>
    <w:rsid w:val="002E1527"/>
    <w:rsid w:val="002E1663"/>
    <w:rsid w:val="002E216A"/>
    <w:rsid w:val="002E2588"/>
    <w:rsid w:val="002E29B2"/>
    <w:rsid w:val="002E4006"/>
    <w:rsid w:val="002E44B8"/>
    <w:rsid w:val="002E45D7"/>
    <w:rsid w:val="002E4784"/>
    <w:rsid w:val="002E5488"/>
    <w:rsid w:val="002E55D6"/>
    <w:rsid w:val="002E591C"/>
    <w:rsid w:val="002E59EB"/>
    <w:rsid w:val="002E64C5"/>
    <w:rsid w:val="002E6B11"/>
    <w:rsid w:val="002F0224"/>
    <w:rsid w:val="002F11E1"/>
    <w:rsid w:val="002F2BE3"/>
    <w:rsid w:val="002F2DB2"/>
    <w:rsid w:val="002F38FF"/>
    <w:rsid w:val="002F3A90"/>
    <w:rsid w:val="002F3F75"/>
    <w:rsid w:val="002F4E63"/>
    <w:rsid w:val="002F5B13"/>
    <w:rsid w:val="002F6059"/>
    <w:rsid w:val="002F641B"/>
    <w:rsid w:val="002F70E6"/>
    <w:rsid w:val="002F774C"/>
    <w:rsid w:val="00300889"/>
    <w:rsid w:val="00301EDC"/>
    <w:rsid w:val="003023B3"/>
    <w:rsid w:val="00302CDC"/>
    <w:rsid w:val="00303796"/>
    <w:rsid w:val="00303920"/>
    <w:rsid w:val="00303B44"/>
    <w:rsid w:val="003043D0"/>
    <w:rsid w:val="00305B4C"/>
    <w:rsid w:val="0030786C"/>
    <w:rsid w:val="0031030A"/>
    <w:rsid w:val="00310E99"/>
    <w:rsid w:val="00311AF3"/>
    <w:rsid w:val="003148F3"/>
    <w:rsid w:val="00314B65"/>
    <w:rsid w:val="0031599E"/>
    <w:rsid w:val="00315FCA"/>
    <w:rsid w:val="003173B3"/>
    <w:rsid w:val="00317D97"/>
    <w:rsid w:val="00320137"/>
    <w:rsid w:val="003202D5"/>
    <w:rsid w:val="0032056B"/>
    <w:rsid w:val="00321EFD"/>
    <w:rsid w:val="0032304C"/>
    <w:rsid w:val="003231E3"/>
    <w:rsid w:val="003237DC"/>
    <w:rsid w:val="00323E52"/>
    <w:rsid w:val="00324A1E"/>
    <w:rsid w:val="00324A47"/>
    <w:rsid w:val="003257FB"/>
    <w:rsid w:val="00326109"/>
    <w:rsid w:val="00327783"/>
    <w:rsid w:val="00330184"/>
    <w:rsid w:val="00330384"/>
    <w:rsid w:val="00330883"/>
    <w:rsid w:val="0033231C"/>
    <w:rsid w:val="003338E2"/>
    <w:rsid w:val="003339CA"/>
    <w:rsid w:val="00334450"/>
    <w:rsid w:val="0033537F"/>
    <w:rsid w:val="0033750A"/>
    <w:rsid w:val="0033770E"/>
    <w:rsid w:val="00337E32"/>
    <w:rsid w:val="0034028E"/>
    <w:rsid w:val="0034065B"/>
    <w:rsid w:val="003416F3"/>
    <w:rsid w:val="00341A7B"/>
    <w:rsid w:val="0034239F"/>
    <w:rsid w:val="00345307"/>
    <w:rsid w:val="00346276"/>
    <w:rsid w:val="00351EEC"/>
    <w:rsid w:val="0035282E"/>
    <w:rsid w:val="00352D24"/>
    <w:rsid w:val="00353046"/>
    <w:rsid w:val="003537F9"/>
    <w:rsid w:val="00353A01"/>
    <w:rsid w:val="00354FCF"/>
    <w:rsid w:val="003557A9"/>
    <w:rsid w:val="003558A4"/>
    <w:rsid w:val="00355C51"/>
    <w:rsid w:val="00355F24"/>
    <w:rsid w:val="00355FAD"/>
    <w:rsid w:val="00356219"/>
    <w:rsid w:val="0035758A"/>
    <w:rsid w:val="00357DE8"/>
    <w:rsid w:val="00360F6F"/>
    <w:rsid w:val="003625BD"/>
    <w:rsid w:val="00364571"/>
    <w:rsid w:val="00366259"/>
    <w:rsid w:val="00367D47"/>
    <w:rsid w:val="00371C5C"/>
    <w:rsid w:val="003742FE"/>
    <w:rsid w:val="003744B9"/>
    <w:rsid w:val="00375711"/>
    <w:rsid w:val="00375D1D"/>
    <w:rsid w:val="00375EAB"/>
    <w:rsid w:val="003761F1"/>
    <w:rsid w:val="00376821"/>
    <w:rsid w:val="003820B1"/>
    <w:rsid w:val="003832FC"/>
    <w:rsid w:val="00383499"/>
    <w:rsid w:val="00383762"/>
    <w:rsid w:val="00383786"/>
    <w:rsid w:val="003837F9"/>
    <w:rsid w:val="00385431"/>
    <w:rsid w:val="00385756"/>
    <w:rsid w:val="00385C8D"/>
    <w:rsid w:val="00386E2A"/>
    <w:rsid w:val="00387424"/>
    <w:rsid w:val="003877FC"/>
    <w:rsid w:val="00387938"/>
    <w:rsid w:val="0039176E"/>
    <w:rsid w:val="00392685"/>
    <w:rsid w:val="00392B42"/>
    <w:rsid w:val="00393594"/>
    <w:rsid w:val="00393B45"/>
    <w:rsid w:val="00394659"/>
    <w:rsid w:val="00394DFB"/>
    <w:rsid w:val="003951CB"/>
    <w:rsid w:val="0039553E"/>
    <w:rsid w:val="003A1523"/>
    <w:rsid w:val="003A19E2"/>
    <w:rsid w:val="003A1DEC"/>
    <w:rsid w:val="003A2E7E"/>
    <w:rsid w:val="003A3929"/>
    <w:rsid w:val="003A3EC4"/>
    <w:rsid w:val="003A4BBF"/>
    <w:rsid w:val="003A5634"/>
    <w:rsid w:val="003A5656"/>
    <w:rsid w:val="003A5657"/>
    <w:rsid w:val="003A576D"/>
    <w:rsid w:val="003A58EA"/>
    <w:rsid w:val="003A686A"/>
    <w:rsid w:val="003B087E"/>
    <w:rsid w:val="003B289D"/>
    <w:rsid w:val="003B3F66"/>
    <w:rsid w:val="003B46B6"/>
    <w:rsid w:val="003B5688"/>
    <w:rsid w:val="003B5A16"/>
    <w:rsid w:val="003B5B42"/>
    <w:rsid w:val="003B5FCF"/>
    <w:rsid w:val="003B67C4"/>
    <w:rsid w:val="003B7C96"/>
    <w:rsid w:val="003B7CD8"/>
    <w:rsid w:val="003C0667"/>
    <w:rsid w:val="003C0E8D"/>
    <w:rsid w:val="003C1BA1"/>
    <w:rsid w:val="003C1C05"/>
    <w:rsid w:val="003C21A2"/>
    <w:rsid w:val="003C36B9"/>
    <w:rsid w:val="003C4136"/>
    <w:rsid w:val="003C456E"/>
    <w:rsid w:val="003C4A05"/>
    <w:rsid w:val="003C5692"/>
    <w:rsid w:val="003C602D"/>
    <w:rsid w:val="003C6D24"/>
    <w:rsid w:val="003C6F59"/>
    <w:rsid w:val="003D0CDC"/>
    <w:rsid w:val="003D3BDE"/>
    <w:rsid w:val="003D4911"/>
    <w:rsid w:val="003D4BD0"/>
    <w:rsid w:val="003D6133"/>
    <w:rsid w:val="003D62DE"/>
    <w:rsid w:val="003D6A60"/>
    <w:rsid w:val="003D719D"/>
    <w:rsid w:val="003E1A49"/>
    <w:rsid w:val="003E213E"/>
    <w:rsid w:val="003E2A00"/>
    <w:rsid w:val="003E42FC"/>
    <w:rsid w:val="003E4E87"/>
    <w:rsid w:val="003E4EC9"/>
    <w:rsid w:val="003E5296"/>
    <w:rsid w:val="003E52B2"/>
    <w:rsid w:val="003E5300"/>
    <w:rsid w:val="003E5AE6"/>
    <w:rsid w:val="003E619B"/>
    <w:rsid w:val="003E732F"/>
    <w:rsid w:val="003F0032"/>
    <w:rsid w:val="003F01CC"/>
    <w:rsid w:val="003F0A2D"/>
    <w:rsid w:val="003F0AD5"/>
    <w:rsid w:val="003F0DFD"/>
    <w:rsid w:val="003F10DE"/>
    <w:rsid w:val="003F11D9"/>
    <w:rsid w:val="003F1546"/>
    <w:rsid w:val="003F1AED"/>
    <w:rsid w:val="003F23B2"/>
    <w:rsid w:val="003F33D9"/>
    <w:rsid w:val="003F564D"/>
    <w:rsid w:val="003F6080"/>
    <w:rsid w:val="003F6819"/>
    <w:rsid w:val="003F7909"/>
    <w:rsid w:val="00400078"/>
    <w:rsid w:val="00400784"/>
    <w:rsid w:val="00401126"/>
    <w:rsid w:val="00401E9E"/>
    <w:rsid w:val="004039BD"/>
    <w:rsid w:val="00405191"/>
    <w:rsid w:val="00407E03"/>
    <w:rsid w:val="00410E65"/>
    <w:rsid w:val="00410FF2"/>
    <w:rsid w:val="00411A82"/>
    <w:rsid w:val="0041343B"/>
    <w:rsid w:val="004135AB"/>
    <w:rsid w:val="0041552F"/>
    <w:rsid w:val="0041583E"/>
    <w:rsid w:val="00415F0E"/>
    <w:rsid w:val="004167C8"/>
    <w:rsid w:val="004173F8"/>
    <w:rsid w:val="00420603"/>
    <w:rsid w:val="00420714"/>
    <w:rsid w:val="00421B1F"/>
    <w:rsid w:val="00421DB0"/>
    <w:rsid w:val="00421EC6"/>
    <w:rsid w:val="0042262D"/>
    <w:rsid w:val="00425E4C"/>
    <w:rsid w:val="004268B8"/>
    <w:rsid w:val="00427149"/>
    <w:rsid w:val="004278E4"/>
    <w:rsid w:val="00431A72"/>
    <w:rsid w:val="00431F20"/>
    <w:rsid w:val="00432378"/>
    <w:rsid w:val="004325FB"/>
    <w:rsid w:val="0043307E"/>
    <w:rsid w:val="00434A57"/>
    <w:rsid w:val="00434B74"/>
    <w:rsid w:val="00434F95"/>
    <w:rsid w:val="00435BE6"/>
    <w:rsid w:val="00436C1C"/>
    <w:rsid w:val="00437600"/>
    <w:rsid w:val="00437D5E"/>
    <w:rsid w:val="004403F5"/>
    <w:rsid w:val="004432BA"/>
    <w:rsid w:val="00443AA3"/>
    <w:rsid w:val="00443E6F"/>
    <w:rsid w:val="0044407E"/>
    <w:rsid w:val="00445A7E"/>
    <w:rsid w:val="00447B32"/>
    <w:rsid w:val="004508E4"/>
    <w:rsid w:val="00450A66"/>
    <w:rsid w:val="00450BE7"/>
    <w:rsid w:val="00452368"/>
    <w:rsid w:val="0045416F"/>
    <w:rsid w:val="004552E9"/>
    <w:rsid w:val="004559CD"/>
    <w:rsid w:val="0045664A"/>
    <w:rsid w:val="00456A20"/>
    <w:rsid w:val="004571BE"/>
    <w:rsid w:val="00457C5C"/>
    <w:rsid w:val="00457D1D"/>
    <w:rsid w:val="004612D3"/>
    <w:rsid w:val="00464085"/>
    <w:rsid w:val="00466253"/>
    <w:rsid w:val="00466CA8"/>
    <w:rsid w:val="0047073A"/>
    <w:rsid w:val="004711D0"/>
    <w:rsid w:val="00471E99"/>
    <w:rsid w:val="00472039"/>
    <w:rsid w:val="00472072"/>
    <w:rsid w:val="004724E3"/>
    <w:rsid w:val="00475024"/>
    <w:rsid w:val="0047513A"/>
    <w:rsid w:val="00475175"/>
    <w:rsid w:val="0047613F"/>
    <w:rsid w:val="00477B12"/>
    <w:rsid w:val="00477ED8"/>
    <w:rsid w:val="00480238"/>
    <w:rsid w:val="00480D84"/>
    <w:rsid w:val="00480EE3"/>
    <w:rsid w:val="0048145C"/>
    <w:rsid w:val="00483481"/>
    <w:rsid w:val="00483D43"/>
    <w:rsid w:val="00487358"/>
    <w:rsid w:val="00490710"/>
    <w:rsid w:val="004907B6"/>
    <w:rsid w:val="00491AF1"/>
    <w:rsid w:val="004922FA"/>
    <w:rsid w:val="00492E68"/>
    <w:rsid w:val="0049326F"/>
    <w:rsid w:val="004932A7"/>
    <w:rsid w:val="00496131"/>
    <w:rsid w:val="004962B0"/>
    <w:rsid w:val="00496614"/>
    <w:rsid w:val="00496A16"/>
    <w:rsid w:val="00496B8F"/>
    <w:rsid w:val="004A0419"/>
    <w:rsid w:val="004A09F9"/>
    <w:rsid w:val="004A0F51"/>
    <w:rsid w:val="004A135F"/>
    <w:rsid w:val="004A15C8"/>
    <w:rsid w:val="004A25DD"/>
    <w:rsid w:val="004A2A77"/>
    <w:rsid w:val="004A3320"/>
    <w:rsid w:val="004A38C5"/>
    <w:rsid w:val="004A3C54"/>
    <w:rsid w:val="004A455F"/>
    <w:rsid w:val="004A4883"/>
    <w:rsid w:val="004B1B12"/>
    <w:rsid w:val="004B24B1"/>
    <w:rsid w:val="004B266C"/>
    <w:rsid w:val="004B2C78"/>
    <w:rsid w:val="004B3F8E"/>
    <w:rsid w:val="004B52E0"/>
    <w:rsid w:val="004B5855"/>
    <w:rsid w:val="004B5F31"/>
    <w:rsid w:val="004B65C8"/>
    <w:rsid w:val="004B6B1A"/>
    <w:rsid w:val="004B7E3B"/>
    <w:rsid w:val="004C13A3"/>
    <w:rsid w:val="004C2BC9"/>
    <w:rsid w:val="004C37F8"/>
    <w:rsid w:val="004C3DD7"/>
    <w:rsid w:val="004C4057"/>
    <w:rsid w:val="004C6156"/>
    <w:rsid w:val="004C75B7"/>
    <w:rsid w:val="004C7A9A"/>
    <w:rsid w:val="004D016B"/>
    <w:rsid w:val="004D203A"/>
    <w:rsid w:val="004D2978"/>
    <w:rsid w:val="004D352E"/>
    <w:rsid w:val="004D361A"/>
    <w:rsid w:val="004D3EB6"/>
    <w:rsid w:val="004D445F"/>
    <w:rsid w:val="004D4640"/>
    <w:rsid w:val="004D46A0"/>
    <w:rsid w:val="004D47C3"/>
    <w:rsid w:val="004D5BB7"/>
    <w:rsid w:val="004D72B5"/>
    <w:rsid w:val="004D7427"/>
    <w:rsid w:val="004D746E"/>
    <w:rsid w:val="004D79A9"/>
    <w:rsid w:val="004D7C84"/>
    <w:rsid w:val="004E0570"/>
    <w:rsid w:val="004E1208"/>
    <w:rsid w:val="004E1689"/>
    <w:rsid w:val="004E1C19"/>
    <w:rsid w:val="004E1D42"/>
    <w:rsid w:val="004E3CFD"/>
    <w:rsid w:val="004E4D3A"/>
    <w:rsid w:val="004E5804"/>
    <w:rsid w:val="004E5D41"/>
    <w:rsid w:val="004E79EE"/>
    <w:rsid w:val="004E7BCD"/>
    <w:rsid w:val="004E7E5A"/>
    <w:rsid w:val="004F0166"/>
    <w:rsid w:val="004F0752"/>
    <w:rsid w:val="004F0BD2"/>
    <w:rsid w:val="004F1998"/>
    <w:rsid w:val="004F216B"/>
    <w:rsid w:val="004F219A"/>
    <w:rsid w:val="004F2442"/>
    <w:rsid w:val="004F2A2F"/>
    <w:rsid w:val="004F2E5A"/>
    <w:rsid w:val="004F3371"/>
    <w:rsid w:val="004F35C3"/>
    <w:rsid w:val="004F38A7"/>
    <w:rsid w:val="004F3B26"/>
    <w:rsid w:val="004F4F28"/>
    <w:rsid w:val="004F5A0D"/>
    <w:rsid w:val="004F6342"/>
    <w:rsid w:val="004F72D5"/>
    <w:rsid w:val="004F7A7A"/>
    <w:rsid w:val="00500E3A"/>
    <w:rsid w:val="00501101"/>
    <w:rsid w:val="00501189"/>
    <w:rsid w:val="0050119A"/>
    <w:rsid w:val="00502296"/>
    <w:rsid w:val="005036F9"/>
    <w:rsid w:val="00504417"/>
    <w:rsid w:val="005049CF"/>
    <w:rsid w:val="00504D8B"/>
    <w:rsid w:val="005066DB"/>
    <w:rsid w:val="00507DBD"/>
    <w:rsid w:val="005108AF"/>
    <w:rsid w:val="00512D36"/>
    <w:rsid w:val="00513163"/>
    <w:rsid w:val="00513841"/>
    <w:rsid w:val="005142CD"/>
    <w:rsid w:val="00514419"/>
    <w:rsid w:val="00514CD2"/>
    <w:rsid w:val="00515FB0"/>
    <w:rsid w:val="00516185"/>
    <w:rsid w:val="0051647B"/>
    <w:rsid w:val="00516518"/>
    <w:rsid w:val="00517229"/>
    <w:rsid w:val="00521014"/>
    <w:rsid w:val="005216A5"/>
    <w:rsid w:val="00521705"/>
    <w:rsid w:val="00521F65"/>
    <w:rsid w:val="00522827"/>
    <w:rsid w:val="005241B2"/>
    <w:rsid w:val="00525575"/>
    <w:rsid w:val="00525708"/>
    <w:rsid w:val="00526435"/>
    <w:rsid w:val="00526D71"/>
    <w:rsid w:val="00527C09"/>
    <w:rsid w:val="005308A2"/>
    <w:rsid w:val="005316B8"/>
    <w:rsid w:val="00532EFB"/>
    <w:rsid w:val="00532FDF"/>
    <w:rsid w:val="00534F3C"/>
    <w:rsid w:val="00535053"/>
    <w:rsid w:val="0053571D"/>
    <w:rsid w:val="00535E5D"/>
    <w:rsid w:val="00535F86"/>
    <w:rsid w:val="00536323"/>
    <w:rsid w:val="00536D82"/>
    <w:rsid w:val="00536E3F"/>
    <w:rsid w:val="00536E92"/>
    <w:rsid w:val="00537304"/>
    <w:rsid w:val="005377D3"/>
    <w:rsid w:val="00540055"/>
    <w:rsid w:val="00540542"/>
    <w:rsid w:val="005409E4"/>
    <w:rsid w:val="00541424"/>
    <w:rsid w:val="00541D58"/>
    <w:rsid w:val="00542CC8"/>
    <w:rsid w:val="0054474F"/>
    <w:rsid w:val="00545DF1"/>
    <w:rsid w:val="00545F42"/>
    <w:rsid w:val="00546BBC"/>
    <w:rsid w:val="005470B4"/>
    <w:rsid w:val="00547CAB"/>
    <w:rsid w:val="00547E73"/>
    <w:rsid w:val="00550418"/>
    <w:rsid w:val="00550A61"/>
    <w:rsid w:val="00550BED"/>
    <w:rsid w:val="005513E3"/>
    <w:rsid w:val="00551B7F"/>
    <w:rsid w:val="00551F08"/>
    <w:rsid w:val="00552503"/>
    <w:rsid w:val="005537B7"/>
    <w:rsid w:val="00553ED2"/>
    <w:rsid w:val="00555777"/>
    <w:rsid w:val="00555D15"/>
    <w:rsid w:val="00556544"/>
    <w:rsid w:val="005605F1"/>
    <w:rsid w:val="005617B8"/>
    <w:rsid w:val="00563632"/>
    <w:rsid w:val="00563F60"/>
    <w:rsid w:val="005646FE"/>
    <w:rsid w:val="00565DA2"/>
    <w:rsid w:val="0056610F"/>
    <w:rsid w:val="00566862"/>
    <w:rsid w:val="005668E4"/>
    <w:rsid w:val="005671F4"/>
    <w:rsid w:val="00570359"/>
    <w:rsid w:val="00570948"/>
    <w:rsid w:val="00570C4C"/>
    <w:rsid w:val="00571CC8"/>
    <w:rsid w:val="00573330"/>
    <w:rsid w:val="00574052"/>
    <w:rsid w:val="00574606"/>
    <w:rsid w:val="00575853"/>
    <w:rsid w:val="00575BCA"/>
    <w:rsid w:val="00575ED2"/>
    <w:rsid w:val="00576CA4"/>
    <w:rsid w:val="005804B3"/>
    <w:rsid w:val="00581618"/>
    <w:rsid w:val="00582CB8"/>
    <w:rsid w:val="00584CD6"/>
    <w:rsid w:val="00586259"/>
    <w:rsid w:val="00586701"/>
    <w:rsid w:val="00586A49"/>
    <w:rsid w:val="00586C3A"/>
    <w:rsid w:val="005874CD"/>
    <w:rsid w:val="00587B25"/>
    <w:rsid w:val="00590045"/>
    <w:rsid w:val="00590DDC"/>
    <w:rsid w:val="00590F30"/>
    <w:rsid w:val="00591174"/>
    <w:rsid w:val="005919E3"/>
    <w:rsid w:val="00591C9B"/>
    <w:rsid w:val="005922ED"/>
    <w:rsid w:val="00592406"/>
    <w:rsid w:val="005927EF"/>
    <w:rsid w:val="0059315C"/>
    <w:rsid w:val="005934AE"/>
    <w:rsid w:val="00594089"/>
    <w:rsid w:val="005940F2"/>
    <w:rsid w:val="005943D8"/>
    <w:rsid w:val="00594741"/>
    <w:rsid w:val="00595411"/>
    <w:rsid w:val="00597635"/>
    <w:rsid w:val="00597746"/>
    <w:rsid w:val="00597835"/>
    <w:rsid w:val="005A0108"/>
    <w:rsid w:val="005A1028"/>
    <w:rsid w:val="005A2431"/>
    <w:rsid w:val="005A28A3"/>
    <w:rsid w:val="005A3BD7"/>
    <w:rsid w:val="005A3E94"/>
    <w:rsid w:val="005A43B0"/>
    <w:rsid w:val="005A47DC"/>
    <w:rsid w:val="005A5729"/>
    <w:rsid w:val="005A64AF"/>
    <w:rsid w:val="005B0344"/>
    <w:rsid w:val="005B17A5"/>
    <w:rsid w:val="005B17CF"/>
    <w:rsid w:val="005B2339"/>
    <w:rsid w:val="005B24B9"/>
    <w:rsid w:val="005B2AA3"/>
    <w:rsid w:val="005B3580"/>
    <w:rsid w:val="005B428A"/>
    <w:rsid w:val="005B4D6B"/>
    <w:rsid w:val="005B520E"/>
    <w:rsid w:val="005B5A71"/>
    <w:rsid w:val="005B63F8"/>
    <w:rsid w:val="005B69E6"/>
    <w:rsid w:val="005B6A0F"/>
    <w:rsid w:val="005B6AEE"/>
    <w:rsid w:val="005B6DFA"/>
    <w:rsid w:val="005B769C"/>
    <w:rsid w:val="005B7A72"/>
    <w:rsid w:val="005C0860"/>
    <w:rsid w:val="005C08AD"/>
    <w:rsid w:val="005C16BF"/>
    <w:rsid w:val="005C290B"/>
    <w:rsid w:val="005C2931"/>
    <w:rsid w:val="005C2AB1"/>
    <w:rsid w:val="005C3061"/>
    <w:rsid w:val="005C4514"/>
    <w:rsid w:val="005C701F"/>
    <w:rsid w:val="005C7DD8"/>
    <w:rsid w:val="005D0DA8"/>
    <w:rsid w:val="005D1E1D"/>
    <w:rsid w:val="005D1F9B"/>
    <w:rsid w:val="005D277D"/>
    <w:rsid w:val="005D2C3E"/>
    <w:rsid w:val="005D3EC7"/>
    <w:rsid w:val="005D5155"/>
    <w:rsid w:val="005D5E11"/>
    <w:rsid w:val="005D5F7D"/>
    <w:rsid w:val="005E10FF"/>
    <w:rsid w:val="005E14A1"/>
    <w:rsid w:val="005E17C8"/>
    <w:rsid w:val="005E26BC"/>
    <w:rsid w:val="005E2800"/>
    <w:rsid w:val="005E34DC"/>
    <w:rsid w:val="005E36C6"/>
    <w:rsid w:val="005E55F0"/>
    <w:rsid w:val="005E5940"/>
    <w:rsid w:val="005E63D5"/>
    <w:rsid w:val="005E76F2"/>
    <w:rsid w:val="005F0949"/>
    <w:rsid w:val="005F1C30"/>
    <w:rsid w:val="005F1D84"/>
    <w:rsid w:val="005F2760"/>
    <w:rsid w:val="005F29E3"/>
    <w:rsid w:val="005F2D24"/>
    <w:rsid w:val="005F41A0"/>
    <w:rsid w:val="005F4507"/>
    <w:rsid w:val="005F4561"/>
    <w:rsid w:val="005F535D"/>
    <w:rsid w:val="005F5E91"/>
    <w:rsid w:val="005F7754"/>
    <w:rsid w:val="005F7D79"/>
    <w:rsid w:val="005F7F03"/>
    <w:rsid w:val="005F7F20"/>
    <w:rsid w:val="00602136"/>
    <w:rsid w:val="00602742"/>
    <w:rsid w:val="00603D0B"/>
    <w:rsid w:val="0060413C"/>
    <w:rsid w:val="006041A2"/>
    <w:rsid w:val="006048FA"/>
    <w:rsid w:val="00605D25"/>
    <w:rsid w:val="00606169"/>
    <w:rsid w:val="00610328"/>
    <w:rsid w:val="00614DF2"/>
    <w:rsid w:val="00614E18"/>
    <w:rsid w:val="006150EE"/>
    <w:rsid w:val="006163A8"/>
    <w:rsid w:val="006200A9"/>
    <w:rsid w:val="00621B92"/>
    <w:rsid w:val="0062292E"/>
    <w:rsid w:val="00622996"/>
    <w:rsid w:val="00623217"/>
    <w:rsid w:val="006233EF"/>
    <w:rsid w:val="00624F37"/>
    <w:rsid w:val="00625D0C"/>
    <w:rsid w:val="00626973"/>
    <w:rsid w:val="006278C7"/>
    <w:rsid w:val="00627DD0"/>
    <w:rsid w:val="0063017E"/>
    <w:rsid w:val="006308FA"/>
    <w:rsid w:val="00630B78"/>
    <w:rsid w:val="0063137F"/>
    <w:rsid w:val="00631AE5"/>
    <w:rsid w:val="00633A62"/>
    <w:rsid w:val="00634019"/>
    <w:rsid w:val="006347CF"/>
    <w:rsid w:val="006348D0"/>
    <w:rsid w:val="006358CD"/>
    <w:rsid w:val="00635ECB"/>
    <w:rsid w:val="00636F10"/>
    <w:rsid w:val="00637847"/>
    <w:rsid w:val="00640289"/>
    <w:rsid w:val="00640C1D"/>
    <w:rsid w:val="00642920"/>
    <w:rsid w:val="00643182"/>
    <w:rsid w:val="00644461"/>
    <w:rsid w:val="0064449F"/>
    <w:rsid w:val="00644B62"/>
    <w:rsid w:val="006452D5"/>
    <w:rsid w:val="006456B6"/>
    <w:rsid w:val="006456F2"/>
    <w:rsid w:val="00645A35"/>
    <w:rsid w:val="00645D22"/>
    <w:rsid w:val="00646583"/>
    <w:rsid w:val="0064659B"/>
    <w:rsid w:val="00647187"/>
    <w:rsid w:val="00647A78"/>
    <w:rsid w:val="006509F1"/>
    <w:rsid w:val="00650CEC"/>
    <w:rsid w:val="006512B7"/>
    <w:rsid w:val="006515C5"/>
    <w:rsid w:val="006517A1"/>
    <w:rsid w:val="00651A08"/>
    <w:rsid w:val="006520AC"/>
    <w:rsid w:val="00654204"/>
    <w:rsid w:val="006545C6"/>
    <w:rsid w:val="00655D69"/>
    <w:rsid w:val="006561C8"/>
    <w:rsid w:val="00656A2E"/>
    <w:rsid w:val="0065724E"/>
    <w:rsid w:val="00657A1D"/>
    <w:rsid w:val="00657B85"/>
    <w:rsid w:val="0066069B"/>
    <w:rsid w:val="00660892"/>
    <w:rsid w:val="006615C3"/>
    <w:rsid w:val="0066206C"/>
    <w:rsid w:val="006628AD"/>
    <w:rsid w:val="00663922"/>
    <w:rsid w:val="00664299"/>
    <w:rsid w:val="006643FF"/>
    <w:rsid w:val="0066464F"/>
    <w:rsid w:val="00666361"/>
    <w:rsid w:val="00666389"/>
    <w:rsid w:val="006673A5"/>
    <w:rsid w:val="00667E16"/>
    <w:rsid w:val="0067000F"/>
    <w:rsid w:val="00670434"/>
    <w:rsid w:val="00672379"/>
    <w:rsid w:val="00674711"/>
    <w:rsid w:val="006748A3"/>
    <w:rsid w:val="00674932"/>
    <w:rsid w:val="00675ACA"/>
    <w:rsid w:val="00676761"/>
    <w:rsid w:val="00680630"/>
    <w:rsid w:val="00680F83"/>
    <w:rsid w:val="00681C02"/>
    <w:rsid w:val="006825D1"/>
    <w:rsid w:val="006837AD"/>
    <w:rsid w:val="006838C0"/>
    <w:rsid w:val="00683C4F"/>
    <w:rsid w:val="006849CA"/>
    <w:rsid w:val="0068579B"/>
    <w:rsid w:val="00685EDE"/>
    <w:rsid w:val="00686813"/>
    <w:rsid w:val="006875A7"/>
    <w:rsid w:val="00687D18"/>
    <w:rsid w:val="006911B1"/>
    <w:rsid w:val="0069161F"/>
    <w:rsid w:val="0069168A"/>
    <w:rsid w:val="006916DE"/>
    <w:rsid w:val="00692C17"/>
    <w:rsid w:val="0069349C"/>
    <w:rsid w:val="00693EF9"/>
    <w:rsid w:val="00694DD8"/>
    <w:rsid w:val="00696FD6"/>
    <w:rsid w:val="006A035A"/>
    <w:rsid w:val="006A1281"/>
    <w:rsid w:val="006A1572"/>
    <w:rsid w:val="006A35A8"/>
    <w:rsid w:val="006A369E"/>
    <w:rsid w:val="006A42E6"/>
    <w:rsid w:val="006A73E7"/>
    <w:rsid w:val="006B065A"/>
    <w:rsid w:val="006B09B5"/>
    <w:rsid w:val="006B1352"/>
    <w:rsid w:val="006B20B3"/>
    <w:rsid w:val="006B34E0"/>
    <w:rsid w:val="006B3685"/>
    <w:rsid w:val="006B48D4"/>
    <w:rsid w:val="006B4B64"/>
    <w:rsid w:val="006B5BE5"/>
    <w:rsid w:val="006B6B66"/>
    <w:rsid w:val="006C2561"/>
    <w:rsid w:val="006C2A9A"/>
    <w:rsid w:val="006C2C0E"/>
    <w:rsid w:val="006C4914"/>
    <w:rsid w:val="006C4DCA"/>
    <w:rsid w:val="006C4F42"/>
    <w:rsid w:val="006C60F2"/>
    <w:rsid w:val="006C6519"/>
    <w:rsid w:val="006C6C42"/>
    <w:rsid w:val="006C79A7"/>
    <w:rsid w:val="006C7DD6"/>
    <w:rsid w:val="006D0340"/>
    <w:rsid w:val="006D0D31"/>
    <w:rsid w:val="006D1520"/>
    <w:rsid w:val="006D2151"/>
    <w:rsid w:val="006D2652"/>
    <w:rsid w:val="006D31CF"/>
    <w:rsid w:val="006D3590"/>
    <w:rsid w:val="006D4DCE"/>
    <w:rsid w:val="006D534D"/>
    <w:rsid w:val="006D7B56"/>
    <w:rsid w:val="006D7D5A"/>
    <w:rsid w:val="006D7DD5"/>
    <w:rsid w:val="006E0679"/>
    <w:rsid w:val="006E0DC6"/>
    <w:rsid w:val="006E2F4E"/>
    <w:rsid w:val="006E3653"/>
    <w:rsid w:val="006E3BBE"/>
    <w:rsid w:val="006E5CAB"/>
    <w:rsid w:val="006E7921"/>
    <w:rsid w:val="006E7D84"/>
    <w:rsid w:val="006F0AC4"/>
    <w:rsid w:val="006F0E50"/>
    <w:rsid w:val="006F105B"/>
    <w:rsid w:val="006F3766"/>
    <w:rsid w:val="006F458E"/>
    <w:rsid w:val="006F4F1A"/>
    <w:rsid w:val="006F4FBD"/>
    <w:rsid w:val="006F5412"/>
    <w:rsid w:val="006F5FCE"/>
    <w:rsid w:val="006F6545"/>
    <w:rsid w:val="006F6D3D"/>
    <w:rsid w:val="006F7ED0"/>
    <w:rsid w:val="00700907"/>
    <w:rsid w:val="00701AB3"/>
    <w:rsid w:val="00701B28"/>
    <w:rsid w:val="00702629"/>
    <w:rsid w:val="00702A09"/>
    <w:rsid w:val="00703261"/>
    <w:rsid w:val="00703CAF"/>
    <w:rsid w:val="00704000"/>
    <w:rsid w:val="00704134"/>
    <w:rsid w:val="00704698"/>
    <w:rsid w:val="00704CC4"/>
    <w:rsid w:val="00705470"/>
    <w:rsid w:val="0070792F"/>
    <w:rsid w:val="007104E9"/>
    <w:rsid w:val="00711998"/>
    <w:rsid w:val="007134C6"/>
    <w:rsid w:val="00713758"/>
    <w:rsid w:val="007151EF"/>
    <w:rsid w:val="0071527F"/>
    <w:rsid w:val="00715BEA"/>
    <w:rsid w:val="00716065"/>
    <w:rsid w:val="00716376"/>
    <w:rsid w:val="007174FC"/>
    <w:rsid w:val="00717EAA"/>
    <w:rsid w:val="00717FE7"/>
    <w:rsid w:val="007209D2"/>
    <w:rsid w:val="00720C16"/>
    <w:rsid w:val="0072130C"/>
    <w:rsid w:val="0072333F"/>
    <w:rsid w:val="00723A1A"/>
    <w:rsid w:val="00723A45"/>
    <w:rsid w:val="00724199"/>
    <w:rsid w:val="007251B1"/>
    <w:rsid w:val="007264B8"/>
    <w:rsid w:val="00726A99"/>
    <w:rsid w:val="00730661"/>
    <w:rsid w:val="00730F69"/>
    <w:rsid w:val="0073123F"/>
    <w:rsid w:val="0073153D"/>
    <w:rsid w:val="00732CB7"/>
    <w:rsid w:val="007342AB"/>
    <w:rsid w:val="00734D44"/>
    <w:rsid w:val="00735BA4"/>
    <w:rsid w:val="007376B8"/>
    <w:rsid w:val="0073792E"/>
    <w:rsid w:val="00737FC3"/>
    <w:rsid w:val="00740EEA"/>
    <w:rsid w:val="00744C32"/>
    <w:rsid w:val="00746399"/>
    <w:rsid w:val="00746554"/>
    <w:rsid w:val="00746818"/>
    <w:rsid w:val="00746AF0"/>
    <w:rsid w:val="00747D46"/>
    <w:rsid w:val="00750408"/>
    <w:rsid w:val="00751392"/>
    <w:rsid w:val="00752363"/>
    <w:rsid w:val="00753AC7"/>
    <w:rsid w:val="0075460B"/>
    <w:rsid w:val="00754D8E"/>
    <w:rsid w:val="007555AD"/>
    <w:rsid w:val="00755C9B"/>
    <w:rsid w:val="00756631"/>
    <w:rsid w:val="00757EF7"/>
    <w:rsid w:val="00760D67"/>
    <w:rsid w:val="00760DD6"/>
    <w:rsid w:val="00761291"/>
    <w:rsid w:val="00763920"/>
    <w:rsid w:val="007639DB"/>
    <w:rsid w:val="0076409F"/>
    <w:rsid w:val="00764461"/>
    <w:rsid w:val="00765665"/>
    <w:rsid w:val="007656BF"/>
    <w:rsid w:val="007701A5"/>
    <w:rsid w:val="007701EB"/>
    <w:rsid w:val="007716C1"/>
    <w:rsid w:val="00771B84"/>
    <w:rsid w:val="00772B04"/>
    <w:rsid w:val="007734BE"/>
    <w:rsid w:val="007736C6"/>
    <w:rsid w:val="007743F2"/>
    <w:rsid w:val="0077532C"/>
    <w:rsid w:val="00775607"/>
    <w:rsid w:val="00775DBB"/>
    <w:rsid w:val="00775EFC"/>
    <w:rsid w:val="007760CE"/>
    <w:rsid w:val="007761B5"/>
    <w:rsid w:val="00776B6A"/>
    <w:rsid w:val="007771C1"/>
    <w:rsid w:val="00777C2F"/>
    <w:rsid w:val="007800A1"/>
    <w:rsid w:val="00780740"/>
    <w:rsid w:val="00780B02"/>
    <w:rsid w:val="00780F3F"/>
    <w:rsid w:val="0078182C"/>
    <w:rsid w:val="007820DF"/>
    <w:rsid w:val="00782566"/>
    <w:rsid w:val="00782D08"/>
    <w:rsid w:val="007832E8"/>
    <w:rsid w:val="0078340E"/>
    <w:rsid w:val="00785091"/>
    <w:rsid w:val="0078574C"/>
    <w:rsid w:val="00786679"/>
    <w:rsid w:val="00786CA0"/>
    <w:rsid w:val="00787480"/>
    <w:rsid w:val="00787BA3"/>
    <w:rsid w:val="0079138C"/>
    <w:rsid w:val="007920B5"/>
    <w:rsid w:val="00793CEF"/>
    <w:rsid w:val="00794804"/>
    <w:rsid w:val="0079561C"/>
    <w:rsid w:val="007973C5"/>
    <w:rsid w:val="00797791"/>
    <w:rsid w:val="00797E2D"/>
    <w:rsid w:val="00797F36"/>
    <w:rsid w:val="007A0AB3"/>
    <w:rsid w:val="007A21BE"/>
    <w:rsid w:val="007A269D"/>
    <w:rsid w:val="007A310E"/>
    <w:rsid w:val="007A313B"/>
    <w:rsid w:val="007A4473"/>
    <w:rsid w:val="007A5AFD"/>
    <w:rsid w:val="007A66AB"/>
    <w:rsid w:val="007A7163"/>
    <w:rsid w:val="007A7B82"/>
    <w:rsid w:val="007B0316"/>
    <w:rsid w:val="007B1C49"/>
    <w:rsid w:val="007B2AAE"/>
    <w:rsid w:val="007B2DE6"/>
    <w:rsid w:val="007B33F1"/>
    <w:rsid w:val="007B3810"/>
    <w:rsid w:val="007B3E21"/>
    <w:rsid w:val="007B3EB0"/>
    <w:rsid w:val="007B415E"/>
    <w:rsid w:val="007B4233"/>
    <w:rsid w:val="007B4FE8"/>
    <w:rsid w:val="007B52A3"/>
    <w:rsid w:val="007C0288"/>
    <w:rsid w:val="007C0308"/>
    <w:rsid w:val="007C0886"/>
    <w:rsid w:val="007C0BF8"/>
    <w:rsid w:val="007C1B6A"/>
    <w:rsid w:val="007C2B88"/>
    <w:rsid w:val="007C2CB5"/>
    <w:rsid w:val="007C2FF2"/>
    <w:rsid w:val="007C35EA"/>
    <w:rsid w:val="007C43BE"/>
    <w:rsid w:val="007C44A7"/>
    <w:rsid w:val="007C44B3"/>
    <w:rsid w:val="007C5356"/>
    <w:rsid w:val="007C5675"/>
    <w:rsid w:val="007C6436"/>
    <w:rsid w:val="007C6500"/>
    <w:rsid w:val="007C663D"/>
    <w:rsid w:val="007C6B0E"/>
    <w:rsid w:val="007C752E"/>
    <w:rsid w:val="007C7837"/>
    <w:rsid w:val="007D0B13"/>
    <w:rsid w:val="007D0D0A"/>
    <w:rsid w:val="007D103B"/>
    <w:rsid w:val="007D1150"/>
    <w:rsid w:val="007D1595"/>
    <w:rsid w:val="007D214A"/>
    <w:rsid w:val="007D2772"/>
    <w:rsid w:val="007D39E6"/>
    <w:rsid w:val="007D3F8A"/>
    <w:rsid w:val="007D3FE2"/>
    <w:rsid w:val="007D4285"/>
    <w:rsid w:val="007D49E0"/>
    <w:rsid w:val="007D53BE"/>
    <w:rsid w:val="007D607F"/>
    <w:rsid w:val="007D6232"/>
    <w:rsid w:val="007D69A0"/>
    <w:rsid w:val="007D7126"/>
    <w:rsid w:val="007D7719"/>
    <w:rsid w:val="007D7C9C"/>
    <w:rsid w:val="007E16EA"/>
    <w:rsid w:val="007E1993"/>
    <w:rsid w:val="007E2765"/>
    <w:rsid w:val="007E2A48"/>
    <w:rsid w:val="007E3AE1"/>
    <w:rsid w:val="007E508A"/>
    <w:rsid w:val="007E5473"/>
    <w:rsid w:val="007E673B"/>
    <w:rsid w:val="007E6C56"/>
    <w:rsid w:val="007E7A69"/>
    <w:rsid w:val="007E7A80"/>
    <w:rsid w:val="007E7D17"/>
    <w:rsid w:val="007F03F6"/>
    <w:rsid w:val="007F04E7"/>
    <w:rsid w:val="007F052D"/>
    <w:rsid w:val="007F1F99"/>
    <w:rsid w:val="007F2892"/>
    <w:rsid w:val="007F3135"/>
    <w:rsid w:val="007F38FD"/>
    <w:rsid w:val="007F3E38"/>
    <w:rsid w:val="007F47FF"/>
    <w:rsid w:val="007F4959"/>
    <w:rsid w:val="007F520D"/>
    <w:rsid w:val="007F562C"/>
    <w:rsid w:val="007F5AE4"/>
    <w:rsid w:val="007F768F"/>
    <w:rsid w:val="00800067"/>
    <w:rsid w:val="008039DC"/>
    <w:rsid w:val="00803A9E"/>
    <w:rsid w:val="00803EDE"/>
    <w:rsid w:val="00806131"/>
    <w:rsid w:val="0080697E"/>
    <w:rsid w:val="0080791D"/>
    <w:rsid w:val="008108AE"/>
    <w:rsid w:val="00810F5C"/>
    <w:rsid w:val="008112C5"/>
    <w:rsid w:val="008115AA"/>
    <w:rsid w:val="0081204E"/>
    <w:rsid w:val="0081216B"/>
    <w:rsid w:val="00814806"/>
    <w:rsid w:val="00814F1E"/>
    <w:rsid w:val="00814F5F"/>
    <w:rsid w:val="0081525A"/>
    <w:rsid w:val="00815457"/>
    <w:rsid w:val="008158F4"/>
    <w:rsid w:val="008166CA"/>
    <w:rsid w:val="00817B9F"/>
    <w:rsid w:val="0082055D"/>
    <w:rsid w:val="008224C6"/>
    <w:rsid w:val="00822999"/>
    <w:rsid w:val="008230C3"/>
    <w:rsid w:val="00826516"/>
    <w:rsid w:val="00826A7B"/>
    <w:rsid w:val="00827934"/>
    <w:rsid w:val="00830756"/>
    <w:rsid w:val="00830B38"/>
    <w:rsid w:val="008349DD"/>
    <w:rsid w:val="00834DEB"/>
    <w:rsid w:val="00835E6B"/>
    <w:rsid w:val="008361B6"/>
    <w:rsid w:val="00837B1A"/>
    <w:rsid w:val="00840161"/>
    <w:rsid w:val="008406D4"/>
    <w:rsid w:val="00840D17"/>
    <w:rsid w:val="00841FFB"/>
    <w:rsid w:val="00843F38"/>
    <w:rsid w:val="00845BF9"/>
    <w:rsid w:val="00845EE0"/>
    <w:rsid w:val="00846755"/>
    <w:rsid w:val="00850A93"/>
    <w:rsid w:val="00851FFB"/>
    <w:rsid w:val="00852AAF"/>
    <w:rsid w:val="00852E4A"/>
    <w:rsid w:val="00856383"/>
    <w:rsid w:val="00856503"/>
    <w:rsid w:val="00856C07"/>
    <w:rsid w:val="00857DCF"/>
    <w:rsid w:val="00860940"/>
    <w:rsid w:val="00861581"/>
    <w:rsid w:val="0086271E"/>
    <w:rsid w:val="00863E41"/>
    <w:rsid w:val="00864487"/>
    <w:rsid w:val="008651C4"/>
    <w:rsid w:val="008651E3"/>
    <w:rsid w:val="008654CA"/>
    <w:rsid w:val="0086722C"/>
    <w:rsid w:val="00870E22"/>
    <w:rsid w:val="00871E4F"/>
    <w:rsid w:val="00872BC0"/>
    <w:rsid w:val="00873603"/>
    <w:rsid w:val="00873CC4"/>
    <w:rsid w:val="008749AE"/>
    <w:rsid w:val="00874A5A"/>
    <w:rsid w:val="0087501D"/>
    <w:rsid w:val="00876337"/>
    <w:rsid w:val="00876776"/>
    <w:rsid w:val="0087717F"/>
    <w:rsid w:val="00880672"/>
    <w:rsid w:val="00880E76"/>
    <w:rsid w:val="00881070"/>
    <w:rsid w:val="00881BCA"/>
    <w:rsid w:val="00882395"/>
    <w:rsid w:val="008825F4"/>
    <w:rsid w:val="0088296D"/>
    <w:rsid w:val="00883227"/>
    <w:rsid w:val="0088651C"/>
    <w:rsid w:val="0088689D"/>
    <w:rsid w:val="00886E4C"/>
    <w:rsid w:val="00887348"/>
    <w:rsid w:val="0089009B"/>
    <w:rsid w:val="008901EC"/>
    <w:rsid w:val="0089089C"/>
    <w:rsid w:val="0089236A"/>
    <w:rsid w:val="00892A21"/>
    <w:rsid w:val="008948FE"/>
    <w:rsid w:val="00894C73"/>
    <w:rsid w:val="00896378"/>
    <w:rsid w:val="00896E29"/>
    <w:rsid w:val="00896EEE"/>
    <w:rsid w:val="008978BE"/>
    <w:rsid w:val="00897BB8"/>
    <w:rsid w:val="008A022B"/>
    <w:rsid w:val="008A09E1"/>
    <w:rsid w:val="008A14E7"/>
    <w:rsid w:val="008A1C96"/>
    <w:rsid w:val="008A252D"/>
    <w:rsid w:val="008A2C7D"/>
    <w:rsid w:val="008A2CE9"/>
    <w:rsid w:val="008A3CD7"/>
    <w:rsid w:val="008A4022"/>
    <w:rsid w:val="008A7371"/>
    <w:rsid w:val="008A7DE7"/>
    <w:rsid w:val="008A7F43"/>
    <w:rsid w:val="008B10AD"/>
    <w:rsid w:val="008B3158"/>
    <w:rsid w:val="008B491B"/>
    <w:rsid w:val="008B4AEE"/>
    <w:rsid w:val="008B4D88"/>
    <w:rsid w:val="008B620B"/>
    <w:rsid w:val="008B653D"/>
    <w:rsid w:val="008C07D6"/>
    <w:rsid w:val="008C378B"/>
    <w:rsid w:val="008C4743"/>
    <w:rsid w:val="008C4B23"/>
    <w:rsid w:val="008C4BC3"/>
    <w:rsid w:val="008C684F"/>
    <w:rsid w:val="008C68EA"/>
    <w:rsid w:val="008C6DEF"/>
    <w:rsid w:val="008C7934"/>
    <w:rsid w:val="008C7D1A"/>
    <w:rsid w:val="008D007F"/>
    <w:rsid w:val="008D020F"/>
    <w:rsid w:val="008D0696"/>
    <w:rsid w:val="008D09CA"/>
    <w:rsid w:val="008D09D0"/>
    <w:rsid w:val="008D0B5D"/>
    <w:rsid w:val="008D0D4F"/>
    <w:rsid w:val="008D1830"/>
    <w:rsid w:val="008D194A"/>
    <w:rsid w:val="008D4BAC"/>
    <w:rsid w:val="008D5B4C"/>
    <w:rsid w:val="008D6015"/>
    <w:rsid w:val="008E00D9"/>
    <w:rsid w:val="008E0982"/>
    <w:rsid w:val="008E0AF6"/>
    <w:rsid w:val="008E0F24"/>
    <w:rsid w:val="008E2D08"/>
    <w:rsid w:val="008E45C7"/>
    <w:rsid w:val="008E47D4"/>
    <w:rsid w:val="008E57F8"/>
    <w:rsid w:val="008E6168"/>
    <w:rsid w:val="008E6FEE"/>
    <w:rsid w:val="008E7A6C"/>
    <w:rsid w:val="008E7D59"/>
    <w:rsid w:val="008F0BD9"/>
    <w:rsid w:val="008F2584"/>
    <w:rsid w:val="008F37C5"/>
    <w:rsid w:val="008F38DD"/>
    <w:rsid w:val="008F3E8A"/>
    <w:rsid w:val="008F46D2"/>
    <w:rsid w:val="008F475F"/>
    <w:rsid w:val="008F4E7B"/>
    <w:rsid w:val="008F56D0"/>
    <w:rsid w:val="008F5AEB"/>
    <w:rsid w:val="008F6E2C"/>
    <w:rsid w:val="009004E5"/>
    <w:rsid w:val="00900F8B"/>
    <w:rsid w:val="00904252"/>
    <w:rsid w:val="00904CD6"/>
    <w:rsid w:val="00905CDD"/>
    <w:rsid w:val="009067C6"/>
    <w:rsid w:val="00906D37"/>
    <w:rsid w:val="0090757E"/>
    <w:rsid w:val="009077CA"/>
    <w:rsid w:val="00907A06"/>
    <w:rsid w:val="0091116C"/>
    <w:rsid w:val="00911717"/>
    <w:rsid w:val="00915000"/>
    <w:rsid w:val="009153E0"/>
    <w:rsid w:val="00915B29"/>
    <w:rsid w:val="0091628F"/>
    <w:rsid w:val="009203E3"/>
    <w:rsid w:val="00920CB7"/>
    <w:rsid w:val="00922096"/>
    <w:rsid w:val="00922ED0"/>
    <w:rsid w:val="00924287"/>
    <w:rsid w:val="0092450C"/>
    <w:rsid w:val="009249A5"/>
    <w:rsid w:val="009303D9"/>
    <w:rsid w:val="0093087A"/>
    <w:rsid w:val="00930FD2"/>
    <w:rsid w:val="00931653"/>
    <w:rsid w:val="00932094"/>
    <w:rsid w:val="00932B1B"/>
    <w:rsid w:val="00933047"/>
    <w:rsid w:val="00933213"/>
    <w:rsid w:val="00933C64"/>
    <w:rsid w:val="00934218"/>
    <w:rsid w:val="009343BA"/>
    <w:rsid w:val="00934502"/>
    <w:rsid w:val="009346B0"/>
    <w:rsid w:val="00934ADA"/>
    <w:rsid w:val="00934DA9"/>
    <w:rsid w:val="00934FE8"/>
    <w:rsid w:val="009356C4"/>
    <w:rsid w:val="009359B7"/>
    <w:rsid w:val="00936626"/>
    <w:rsid w:val="00936954"/>
    <w:rsid w:val="00936C0B"/>
    <w:rsid w:val="009409F9"/>
    <w:rsid w:val="00942801"/>
    <w:rsid w:val="0094365D"/>
    <w:rsid w:val="009437F6"/>
    <w:rsid w:val="00944479"/>
    <w:rsid w:val="0094465A"/>
    <w:rsid w:val="009458F8"/>
    <w:rsid w:val="0094631A"/>
    <w:rsid w:val="009468AD"/>
    <w:rsid w:val="009471D7"/>
    <w:rsid w:val="009473A9"/>
    <w:rsid w:val="009508CA"/>
    <w:rsid w:val="00950BB3"/>
    <w:rsid w:val="00952902"/>
    <w:rsid w:val="00953F22"/>
    <w:rsid w:val="0095430A"/>
    <w:rsid w:val="0095496E"/>
    <w:rsid w:val="009563A2"/>
    <w:rsid w:val="00957B3B"/>
    <w:rsid w:val="00957F55"/>
    <w:rsid w:val="009600E3"/>
    <w:rsid w:val="00960402"/>
    <w:rsid w:val="00960811"/>
    <w:rsid w:val="00960B14"/>
    <w:rsid w:val="009613D0"/>
    <w:rsid w:val="00961B12"/>
    <w:rsid w:val="00961ECF"/>
    <w:rsid w:val="00963943"/>
    <w:rsid w:val="00963BDB"/>
    <w:rsid w:val="00963FF3"/>
    <w:rsid w:val="0096481D"/>
    <w:rsid w:val="00965005"/>
    <w:rsid w:val="0096592F"/>
    <w:rsid w:val="00967BC0"/>
    <w:rsid w:val="00972203"/>
    <w:rsid w:val="009744AA"/>
    <w:rsid w:val="009752CF"/>
    <w:rsid w:val="00976958"/>
    <w:rsid w:val="009772E3"/>
    <w:rsid w:val="00977918"/>
    <w:rsid w:val="009801A3"/>
    <w:rsid w:val="00980373"/>
    <w:rsid w:val="0098085B"/>
    <w:rsid w:val="00980A1E"/>
    <w:rsid w:val="0098145E"/>
    <w:rsid w:val="009825E2"/>
    <w:rsid w:val="00982BA0"/>
    <w:rsid w:val="00982C1C"/>
    <w:rsid w:val="00983A15"/>
    <w:rsid w:val="00983DD4"/>
    <w:rsid w:val="009854DE"/>
    <w:rsid w:val="009857CB"/>
    <w:rsid w:val="00985D62"/>
    <w:rsid w:val="00986611"/>
    <w:rsid w:val="009876CC"/>
    <w:rsid w:val="009879F3"/>
    <w:rsid w:val="009919E4"/>
    <w:rsid w:val="009919E7"/>
    <w:rsid w:val="00993E35"/>
    <w:rsid w:val="00994499"/>
    <w:rsid w:val="009946DB"/>
    <w:rsid w:val="009961F7"/>
    <w:rsid w:val="009978EB"/>
    <w:rsid w:val="009A033D"/>
    <w:rsid w:val="009A0759"/>
    <w:rsid w:val="009A12B7"/>
    <w:rsid w:val="009A1F94"/>
    <w:rsid w:val="009A5F59"/>
    <w:rsid w:val="009A6B08"/>
    <w:rsid w:val="009A7407"/>
    <w:rsid w:val="009B1224"/>
    <w:rsid w:val="009B2314"/>
    <w:rsid w:val="009B4415"/>
    <w:rsid w:val="009B546E"/>
    <w:rsid w:val="009B6C00"/>
    <w:rsid w:val="009B7661"/>
    <w:rsid w:val="009C1806"/>
    <w:rsid w:val="009C24BE"/>
    <w:rsid w:val="009C34DF"/>
    <w:rsid w:val="009C3AE8"/>
    <w:rsid w:val="009C3D65"/>
    <w:rsid w:val="009C5254"/>
    <w:rsid w:val="009C5712"/>
    <w:rsid w:val="009C773E"/>
    <w:rsid w:val="009D11C1"/>
    <w:rsid w:val="009D1F32"/>
    <w:rsid w:val="009D2C16"/>
    <w:rsid w:val="009D2F64"/>
    <w:rsid w:val="009D3241"/>
    <w:rsid w:val="009D48CC"/>
    <w:rsid w:val="009D4DB3"/>
    <w:rsid w:val="009D4F42"/>
    <w:rsid w:val="009D596B"/>
    <w:rsid w:val="009D6532"/>
    <w:rsid w:val="009E1EB5"/>
    <w:rsid w:val="009E2F26"/>
    <w:rsid w:val="009E334D"/>
    <w:rsid w:val="009E3F63"/>
    <w:rsid w:val="009E43FE"/>
    <w:rsid w:val="009E62EA"/>
    <w:rsid w:val="009E6D5D"/>
    <w:rsid w:val="009F01A2"/>
    <w:rsid w:val="009F138E"/>
    <w:rsid w:val="009F160F"/>
    <w:rsid w:val="009F19F0"/>
    <w:rsid w:val="009F263B"/>
    <w:rsid w:val="009F301C"/>
    <w:rsid w:val="009F426B"/>
    <w:rsid w:val="009F4810"/>
    <w:rsid w:val="009F4DD4"/>
    <w:rsid w:val="009F60F7"/>
    <w:rsid w:val="009F78B7"/>
    <w:rsid w:val="00A017A3"/>
    <w:rsid w:val="00A0331C"/>
    <w:rsid w:val="00A03FC4"/>
    <w:rsid w:val="00A059B3"/>
    <w:rsid w:val="00A05D4E"/>
    <w:rsid w:val="00A06858"/>
    <w:rsid w:val="00A068B2"/>
    <w:rsid w:val="00A0721C"/>
    <w:rsid w:val="00A07527"/>
    <w:rsid w:val="00A07901"/>
    <w:rsid w:val="00A108F9"/>
    <w:rsid w:val="00A1449B"/>
    <w:rsid w:val="00A15155"/>
    <w:rsid w:val="00A164AB"/>
    <w:rsid w:val="00A1752C"/>
    <w:rsid w:val="00A17A07"/>
    <w:rsid w:val="00A17A73"/>
    <w:rsid w:val="00A2003E"/>
    <w:rsid w:val="00A20C6C"/>
    <w:rsid w:val="00A22AA1"/>
    <w:rsid w:val="00A2300A"/>
    <w:rsid w:val="00A23198"/>
    <w:rsid w:val="00A231AB"/>
    <w:rsid w:val="00A233C1"/>
    <w:rsid w:val="00A245FD"/>
    <w:rsid w:val="00A24FA1"/>
    <w:rsid w:val="00A259DD"/>
    <w:rsid w:val="00A27346"/>
    <w:rsid w:val="00A276ED"/>
    <w:rsid w:val="00A30F3A"/>
    <w:rsid w:val="00A316F0"/>
    <w:rsid w:val="00A31863"/>
    <w:rsid w:val="00A3220B"/>
    <w:rsid w:val="00A3323F"/>
    <w:rsid w:val="00A33DE2"/>
    <w:rsid w:val="00A3426F"/>
    <w:rsid w:val="00A378B6"/>
    <w:rsid w:val="00A37A1B"/>
    <w:rsid w:val="00A37A9E"/>
    <w:rsid w:val="00A41F89"/>
    <w:rsid w:val="00A42709"/>
    <w:rsid w:val="00A42842"/>
    <w:rsid w:val="00A438B4"/>
    <w:rsid w:val="00A43A7F"/>
    <w:rsid w:val="00A4440A"/>
    <w:rsid w:val="00A4573F"/>
    <w:rsid w:val="00A462C9"/>
    <w:rsid w:val="00A46337"/>
    <w:rsid w:val="00A468F5"/>
    <w:rsid w:val="00A46A19"/>
    <w:rsid w:val="00A46AC4"/>
    <w:rsid w:val="00A46F85"/>
    <w:rsid w:val="00A4714E"/>
    <w:rsid w:val="00A50279"/>
    <w:rsid w:val="00A52811"/>
    <w:rsid w:val="00A53138"/>
    <w:rsid w:val="00A54910"/>
    <w:rsid w:val="00A55157"/>
    <w:rsid w:val="00A557D8"/>
    <w:rsid w:val="00A5594C"/>
    <w:rsid w:val="00A562BF"/>
    <w:rsid w:val="00A567D8"/>
    <w:rsid w:val="00A57575"/>
    <w:rsid w:val="00A575AC"/>
    <w:rsid w:val="00A57F5F"/>
    <w:rsid w:val="00A60698"/>
    <w:rsid w:val="00A606D6"/>
    <w:rsid w:val="00A609F5"/>
    <w:rsid w:val="00A610E3"/>
    <w:rsid w:val="00A6122F"/>
    <w:rsid w:val="00A61CC7"/>
    <w:rsid w:val="00A6241B"/>
    <w:rsid w:val="00A6276C"/>
    <w:rsid w:val="00A62B65"/>
    <w:rsid w:val="00A630AB"/>
    <w:rsid w:val="00A63735"/>
    <w:rsid w:val="00A637F1"/>
    <w:rsid w:val="00A64E81"/>
    <w:rsid w:val="00A650E8"/>
    <w:rsid w:val="00A65BD6"/>
    <w:rsid w:val="00A66066"/>
    <w:rsid w:val="00A67681"/>
    <w:rsid w:val="00A677C8"/>
    <w:rsid w:val="00A67DDC"/>
    <w:rsid w:val="00A718D3"/>
    <w:rsid w:val="00A722F7"/>
    <w:rsid w:val="00A7263A"/>
    <w:rsid w:val="00A7320B"/>
    <w:rsid w:val="00A73C44"/>
    <w:rsid w:val="00A73F70"/>
    <w:rsid w:val="00A75218"/>
    <w:rsid w:val="00A75F48"/>
    <w:rsid w:val="00A76347"/>
    <w:rsid w:val="00A76920"/>
    <w:rsid w:val="00A7742A"/>
    <w:rsid w:val="00A77A86"/>
    <w:rsid w:val="00A81AB3"/>
    <w:rsid w:val="00A823C0"/>
    <w:rsid w:val="00A83751"/>
    <w:rsid w:val="00A8392C"/>
    <w:rsid w:val="00A84006"/>
    <w:rsid w:val="00A84419"/>
    <w:rsid w:val="00A850C4"/>
    <w:rsid w:val="00A86EED"/>
    <w:rsid w:val="00A87028"/>
    <w:rsid w:val="00A87F49"/>
    <w:rsid w:val="00A90231"/>
    <w:rsid w:val="00A90445"/>
    <w:rsid w:val="00A9103B"/>
    <w:rsid w:val="00A917C5"/>
    <w:rsid w:val="00A9202B"/>
    <w:rsid w:val="00A92A6C"/>
    <w:rsid w:val="00A92B8A"/>
    <w:rsid w:val="00A932A4"/>
    <w:rsid w:val="00A93716"/>
    <w:rsid w:val="00A93826"/>
    <w:rsid w:val="00A94F49"/>
    <w:rsid w:val="00A953A6"/>
    <w:rsid w:val="00AA0B0C"/>
    <w:rsid w:val="00AA1E34"/>
    <w:rsid w:val="00AA230A"/>
    <w:rsid w:val="00AA261F"/>
    <w:rsid w:val="00AA2E31"/>
    <w:rsid w:val="00AA45BD"/>
    <w:rsid w:val="00AA4C11"/>
    <w:rsid w:val="00AA738B"/>
    <w:rsid w:val="00AA74E3"/>
    <w:rsid w:val="00AA78B4"/>
    <w:rsid w:val="00AB0A3F"/>
    <w:rsid w:val="00AB0C8A"/>
    <w:rsid w:val="00AB0CFA"/>
    <w:rsid w:val="00AB1140"/>
    <w:rsid w:val="00AB1789"/>
    <w:rsid w:val="00AB3323"/>
    <w:rsid w:val="00AB3613"/>
    <w:rsid w:val="00AB4108"/>
    <w:rsid w:val="00AB5243"/>
    <w:rsid w:val="00AB56F8"/>
    <w:rsid w:val="00AB6EF7"/>
    <w:rsid w:val="00AC16AE"/>
    <w:rsid w:val="00AC29E7"/>
    <w:rsid w:val="00AC30DF"/>
    <w:rsid w:val="00AC3299"/>
    <w:rsid w:val="00AC4A93"/>
    <w:rsid w:val="00AC52F4"/>
    <w:rsid w:val="00AC57CE"/>
    <w:rsid w:val="00AC6041"/>
    <w:rsid w:val="00AC621A"/>
    <w:rsid w:val="00AC6C96"/>
    <w:rsid w:val="00AC740E"/>
    <w:rsid w:val="00AC7645"/>
    <w:rsid w:val="00AD0360"/>
    <w:rsid w:val="00AD11A1"/>
    <w:rsid w:val="00AD16EA"/>
    <w:rsid w:val="00AD1846"/>
    <w:rsid w:val="00AD1A86"/>
    <w:rsid w:val="00AD2119"/>
    <w:rsid w:val="00AD2380"/>
    <w:rsid w:val="00AD31FB"/>
    <w:rsid w:val="00AD3383"/>
    <w:rsid w:val="00AD34D5"/>
    <w:rsid w:val="00AD36BD"/>
    <w:rsid w:val="00AD42A0"/>
    <w:rsid w:val="00AD4900"/>
    <w:rsid w:val="00AD576C"/>
    <w:rsid w:val="00AD5C6E"/>
    <w:rsid w:val="00AD7366"/>
    <w:rsid w:val="00AE032C"/>
    <w:rsid w:val="00AE098E"/>
    <w:rsid w:val="00AE278F"/>
    <w:rsid w:val="00AE2958"/>
    <w:rsid w:val="00AE29D2"/>
    <w:rsid w:val="00AE3409"/>
    <w:rsid w:val="00AE4913"/>
    <w:rsid w:val="00AE7194"/>
    <w:rsid w:val="00AF0C1C"/>
    <w:rsid w:val="00AF1245"/>
    <w:rsid w:val="00AF1F00"/>
    <w:rsid w:val="00AF520D"/>
    <w:rsid w:val="00AF523D"/>
    <w:rsid w:val="00AF630E"/>
    <w:rsid w:val="00AF6481"/>
    <w:rsid w:val="00AF67DD"/>
    <w:rsid w:val="00AF6DF1"/>
    <w:rsid w:val="00AF74B6"/>
    <w:rsid w:val="00B00009"/>
    <w:rsid w:val="00B0196C"/>
    <w:rsid w:val="00B02306"/>
    <w:rsid w:val="00B02AAA"/>
    <w:rsid w:val="00B03461"/>
    <w:rsid w:val="00B03EE6"/>
    <w:rsid w:val="00B05ACD"/>
    <w:rsid w:val="00B1019E"/>
    <w:rsid w:val="00B105EE"/>
    <w:rsid w:val="00B107A4"/>
    <w:rsid w:val="00B1099D"/>
    <w:rsid w:val="00B11724"/>
    <w:rsid w:val="00B11A60"/>
    <w:rsid w:val="00B120CB"/>
    <w:rsid w:val="00B12289"/>
    <w:rsid w:val="00B1400D"/>
    <w:rsid w:val="00B14C39"/>
    <w:rsid w:val="00B14DAD"/>
    <w:rsid w:val="00B14DE3"/>
    <w:rsid w:val="00B16095"/>
    <w:rsid w:val="00B164BA"/>
    <w:rsid w:val="00B17869"/>
    <w:rsid w:val="00B2059D"/>
    <w:rsid w:val="00B207CE"/>
    <w:rsid w:val="00B213A1"/>
    <w:rsid w:val="00B21C43"/>
    <w:rsid w:val="00B2253E"/>
    <w:rsid w:val="00B22613"/>
    <w:rsid w:val="00B22E21"/>
    <w:rsid w:val="00B22ED5"/>
    <w:rsid w:val="00B24FEB"/>
    <w:rsid w:val="00B25556"/>
    <w:rsid w:val="00B255F9"/>
    <w:rsid w:val="00B2572A"/>
    <w:rsid w:val="00B266FB"/>
    <w:rsid w:val="00B27F73"/>
    <w:rsid w:val="00B30500"/>
    <w:rsid w:val="00B315DA"/>
    <w:rsid w:val="00B324B1"/>
    <w:rsid w:val="00B32724"/>
    <w:rsid w:val="00B32966"/>
    <w:rsid w:val="00B33B15"/>
    <w:rsid w:val="00B33D59"/>
    <w:rsid w:val="00B34163"/>
    <w:rsid w:val="00B34B47"/>
    <w:rsid w:val="00B35436"/>
    <w:rsid w:val="00B35E9D"/>
    <w:rsid w:val="00B370C0"/>
    <w:rsid w:val="00B37A07"/>
    <w:rsid w:val="00B406FE"/>
    <w:rsid w:val="00B40F51"/>
    <w:rsid w:val="00B4140B"/>
    <w:rsid w:val="00B434B9"/>
    <w:rsid w:val="00B43F35"/>
    <w:rsid w:val="00B445F0"/>
    <w:rsid w:val="00B455D1"/>
    <w:rsid w:val="00B46452"/>
    <w:rsid w:val="00B466DC"/>
    <w:rsid w:val="00B47C86"/>
    <w:rsid w:val="00B47FDA"/>
    <w:rsid w:val="00B501DC"/>
    <w:rsid w:val="00B50278"/>
    <w:rsid w:val="00B5092B"/>
    <w:rsid w:val="00B50DE6"/>
    <w:rsid w:val="00B51B5F"/>
    <w:rsid w:val="00B51CB1"/>
    <w:rsid w:val="00B5268A"/>
    <w:rsid w:val="00B53267"/>
    <w:rsid w:val="00B541CF"/>
    <w:rsid w:val="00B54E1A"/>
    <w:rsid w:val="00B555D8"/>
    <w:rsid w:val="00B55BB3"/>
    <w:rsid w:val="00B567C3"/>
    <w:rsid w:val="00B5690D"/>
    <w:rsid w:val="00B6005B"/>
    <w:rsid w:val="00B60536"/>
    <w:rsid w:val="00B61AC6"/>
    <w:rsid w:val="00B623B4"/>
    <w:rsid w:val="00B6340D"/>
    <w:rsid w:val="00B634A9"/>
    <w:rsid w:val="00B641EF"/>
    <w:rsid w:val="00B64689"/>
    <w:rsid w:val="00B646C8"/>
    <w:rsid w:val="00B64B1C"/>
    <w:rsid w:val="00B65414"/>
    <w:rsid w:val="00B654B9"/>
    <w:rsid w:val="00B6573A"/>
    <w:rsid w:val="00B660A9"/>
    <w:rsid w:val="00B6751B"/>
    <w:rsid w:val="00B6756F"/>
    <w:rsid w:val="00B70249"/>
    <w:rsid w:val="00B70724"/>
    <w:rsid w:val="00B70A64"/>
    <w:rsid w:val="00B73B27"/>
    <w:rsid w:val="00B73D2D"/>
    <w:rsid w:val="00B73D4E"/>
    <w:rsid w:val="00B74E8C"/>
    <w:rsid w:val="00B75AD0"/>
    <w:rsid w:val="00B76A3B"/>
    <w:rsid w:val="00B81285"/>
    <w:rsid w:val="00B81993"/>
    <w:rsid w:val="00B82D6C"/>
    <w:rsid w:val="00B84752"/>
    <w:rsid w:val="00B849F6"/>
    <w:rsid w:val="00B85260"/>
    <w:rsid w:val="00B856E0"/>
    <w:rsid w:val="00B8628F"/>
    <w:rsid w:val="00B86F3B"/>
    <w:rsid w:val="00B86FDB"/>
    <w:rsid w:val="00B877F6"/>
    <w:rsid w:val="00B916C5"/>
    <w:rsid w:val="00B92FD6"/>
    <w:rsid w:val="00B9323A"/>
    <w:rsid w:val="00B93994"/>
    <w:rsid w:val="00B93A4B"/>
    <w:rsid w:val="00B9466F"/>
    <w:rsid w:val="00B94A19"/>
    <w:rsid w:val="00B954A0"/>
    <w:rsid w:val="00B96C40"/>
    <w:rsid w:val="00B97440"/>
    <w:rsid w:val="00BA01FB"/>
    <w:rsid w:val="00BA052F"/>
    <w:rsid w:val="00BA1025"/>
    <w:rsid w:val="00BA10F9"/>
    <w:rsid w:val="00BA121E"/>
    <w:rsid w:val="00BA16FA"/>
    <w:rsid w:val="00BA302A"/>
    <w:rsid w:val="00BA3D15"/>
    <w:rsid w:val="00BA5C4E"/>
    <w:rsid w:val="00BA6413"/>
    <w:rsid w:val="00BA6773"/>
    <w:rsid w:val="00BA69F7"/>
    <w:rsid w:val="00BA6A4E"/>
    <w:rsid w:val="00BA73B7"/>
    <w:rsid w:val="00BA76FE"/>
    <w:rsid w:val="00BB02B3"/>
    <w:rsid w:val="00BB0430"/>
    <w:rsid w:val="00BB0CF1"/>
    <w:rsid w:val="00BB1789"/>
    <w:rsid w:val="00BB2E75"/>
    <w:rsid w:val="00BB3733"/>
    <w:rsid w:val="00BB59B5"/>
    <w:rsid w:val="00BB5DF8"/>
    <w:rsid w:val="00BB639E"/>
    <w:rsid w:val="00BB7D43"/>
    <w:rsid w:val="00BC126D"/>
    <w:rsid w:val="00BC1A95"/>
    <w:rsid w:val="00BC1FCE"/>
    <w:rsid w:val="00BC2138"/>
    <w:rsid w:val="00BC3420"/>
    <w:rsid w:val="00BC39CC"/>
    <w:rsid w:val="00BC4718"/>
    <w:rsid w:val="00BC5054"/>
    <w:rsid w:val="00BC5136"/>
    <w:rsid w:val="00BC51B4"/>
    <w:rsid w:val="00BC6CF2"/>
    <w:rsid w:val="00BD0742"/>
    <w:rsid w:val="00BD0F7B"/>
    <w:rsid w:val="00BD201E"/>
    <w:rsid w:val="00BD254C"/>
    <w:rsid w:val="00BD3715"/>
    <w:rsid w:val="00BD4033"/>
    <w:rsid w:val="00BD47A7"/>
    <w:rsid w:val="00BD4B84"/>
    <w:rsid w:val="00BD6C83"/>
    <w:rsid w:val="00BD6FB6"/>
    <w:rsid w:val="00BD6FC3"/>
    <w:rsid w:val="00BD7498"/>
    <w:rsid w:val="00BD79B3"/>
    <w:rsid w:val="00BD7A5B"/>
    <w:rsid w:val="00BD7BDD"/>
    <w:rsid w:val="00BE0505"/>
    <w:rsid w:val="00BE0BEC"/>
    <w:rsid w:val="00BE1410"/>
    <w:rsid w:val="00BE192A"/>
    <w:rsid w:val="00BE33AB"/>
    <w:rsid w:val="00BE38AE"/>
    <w:rsid w:val="00BE3BCA"/>
    <w:rsid w:val="00BE4972"/>
    <w:rsid w:val="00BE5B64"/>
    <w:rsid w:val="00BE61DA"/>
    <w:rsid w:val="00BE6A06"/>
    <w:rsid w:val="00BE7D3C"/>
    <w:rsid w:val="00BE7F84"/>
    <w:rsid w:val="00BF1097"/>
    <w:rsid w:val="00BF11CC"/>
    <w:rsid w:val="00BF1FAC"/>
    <w:rsid w:val="00BF2028"/>
    <w:rsid w:val="00BF32F1"/>
    <w:rsid w:val="00BF3ED2"/>
    <w:rsid w:val="00BF4A65"/>
    <w:rsid w:val="00BF4E18"/>
    <w:rsid w:val="00BF513D"/>
    <w:rsid w:val="00BF5FF6"/>
    <w:rsid w:val="00BF64A5"/>
    <w:rsid w:val="00BF7C3A"/>
    <w:rsid w:val="00C00DA8"/>
    <w:rsid w:val="00C01EE1"/>
    <w:rsid w:val="00C0204D"/>
    <w:rsid w:val="00C0207F"/>
    <w:rsid w:val="00C03F73"/>
    <w:rsid w:val="00C04563"/>
    <w:rsid w:val="00C05D50"/>
    <w:rsid w:val="00C06E08"/>
    <w:rsid w:val="00C07C71"/>
    <w:rsid w:val="00C135C7"/>
    <w:rsid w:val="00C13BEA"/>
    <w:rsid w:val="00C16117"/>
    <w:rsid w:val="00C16D5F"/>
    <w:rsid w:val="00C176EE"/>
    <w:rsid w:val="00C176F2"/>
    <w:rsid w:val="00C17E3D"/>
    <w:rsid w:val="00C202B5"/>
    <w:rsid w:val="00C21772"/>
    <w:rsid w:val="00C218B8"/>
    <w:rsid w:val="00C21F81"/>
    <w:rsid w:val="00C2446F"/>
    <w:rsid w:val="00C245AB"/>
    <w:rsid w:val="00C2528E"/>
    <w:rsid w:val="00C256EF"/>
    <w:rsid w:val="00C258EC"/>
    <w:rsid w:val="00C2756B"/>
    <w:rsid w:val="00C27807"/>
    <w:rsid w:val="00C3075A"/>
    <w:rsid w:val="00C30E57"/>
    <w:rsid w:val="00C318C8"/>
    <w:rsid w:val="00C32C27"/>
    <w:rsid w:val="00C343F5"/>
    <w:rsid w:val="00C35CFE"/>
    <w:rsid w:val="00C35F04"/>
    <w:rsid w:val="00C36F5A"/>
    <w:rsid w:val="00C43322"/>
    <w:rsid w:val="00C45A1C"/>
    <w:rsid w:val="00C45AE5"/>
    <w:rsid w:val="00C46F11"/>
    <w:rsid w:val="00C5080F"/>
    <w:rsid w:val="00C51D0F"/>
    <w:rsid w:val="00C53F8B"/>
    <w:rsid w:val="00C5480E"/>
    <w:rsid w:val="00C57743"/>
    <w:rsid w:val="00C60E46"/>
    <w:rsid w:val="00C6143F"/>
    <w:rsid w:val="00C61886"/>
    <w:rsid w:val="00C6374C"/>
    <w:rsid w:val="00C639BE"/>
    <w:rsid w:val="00C639FA"/>
    <w:rsid w:val="00C646EC"/>
    <w:rsid w:val="00C654EA"/>
    <w:rsid w:val="00C655EF"/>
    <w:rsid w:val="00C65B21"/>
    <w:rsid w:val="00C66C7F"/>
    <w:rsid w:val="00C6742E"/>
    <w:rsid w:val="00C70729"/>
    <w:rsid w:val="00C7079E"/>
    <w:rsid w:val="00C70C49"/>
    <w:rsid w:val="00C715AC"/>
    <w:rsid w:val="00C7219C"/>
    <w:rsid w:val="00C727BF"/>
    <w:rsid w:val="00C72E32"/>
    <w:rsid w:val="00C72E9B"/>
    <w:rsid w:val="00C730EF"/>
    <w:rsid w:val="00C740C2"/>
    <w:rsid w:val="00C74544"/>
    <w:rsid w:val="00C74C5B"/>
    <w:rsid w:val="00C74DED"/>
    <w:rsid w:val="00C759BC"/>
    <w:rsid w:val="00C767A1"/>
    <w:rsid w:val="00C76FFC"/>
    <w:rsid w:val="00C800CA"/>
    <w:rsid w:val="00C808FE"/>
    <w:rsid w:val="00C8095B"/>
    <w:rsid w:val="00C80993"/>
    <w:rsid w:val="00C813E8"/>
    <w:rsid w:val="00C8236C"/>
    <w:rsid w:val="00C82A78"/>
    <w:rsid w:val="00C82B73"/>
    <w:rsid w:val="00C8301B"/>
    <w:rsid w:val="00C834CD"/>
    <w:rsid w:val="00C91642"/>
    <w:rsid w:val="00C919A4"/>
    <w:rsid w:val="00C92923"/>
    <w:rsid w:val="00C93DD4"/>
    <w:rsid w:val="00C940CE"/>
    <w:rsid w:val="00C94847"/>
    <w:rsid w:val="00C94C30"/>
    <w:rsid w:val="00C951E1"/>
    <w:rsid w:val="00C967F8"/>
    <w:rsid w:val="00C96C26"/>
    <w:rsid w:val="00CA04CD"/>
    <w:rsid w:val="00CA13CB"/>
    <w:rsid w:val="00CA328E"/>
    <w:rsid w:val="00CA396C"/>
    <w:rsid w:val="00CA3A3F"/>
    <w:rsid w:val="00CA40FA"/>
    <w:rsid w:val="00CA4392"/>
    <w:rsid w:val="00CA4483"/>
    <w:rsid w:val="00CA53EF"/>
    <w:rsid w:val="00CA5CE5"/>
    <w:rsid w:val="00CA60BD"/>
    <w:rsid w:val="00CA6495"/>
    <w:rsid w:val="00CA668E"/>
    <w:rsid w:val="00CA696F"/>
    <w:rsid w:val="00CA6B4C"/>
    <w:rsid w:val="00CA77F1"/>
    <w:rsid w:val="00CB1587"/>
    <w:rsid w:val="00CB187B"/>
    <w:rsid w:val="00CB1F49"/>
    <w:rsid w:val="00CB3C0E"/>
    <w:rsid w:val="00CB5866"/>
    <w:rsid w:val="00CB5905"/>
    <w:rsid w:val="00CB59E9"/>
    <w:rsid w:val="00CB67BF"/>
    <w:rsid w:val="00CC0A1F"/>
    <w:rsid w:val="00CC1652"/>
    <w:rsid w:val="00CC16AE"/>
    <w:rsid w:val="00CC186A"/>
    <w:rsid w:val="00CC18C2"/>
    <w:rsid w:val="00CC1D48"/>
    <w:rsid w:val="00CC1DF9"/>
    <w:rsid w:val="00CC393F"/>
    <w:rsid w:val="00CC3B29"/>
    <w:rsid w:val="00CC4554"/>
    <w:rsid w:val="00CC5DCD"/>
    <w:rsid w:val="00CD022A"/>
    <w:rsid w:val="00CD0443"/>
    <w:rsid w:val="00CD12F9"/>
    <w:rsid w:val="00CD13BB"/>
    <w:rsid w:val="00CD2B5B"/>
    <w:rsid w:val="00CD2D46"/>
    <w:rsid w:val="00CD2EFD"/>
    <w:rsid w:val="00CD330A"/>
    <w:rsid w:val="00CD3D61"/>
    <w:rsid w:val="00CD5088"/>
    <w:rsid w:val="00CD5619"/>
    <w:rsid w:val="00CD70BB"/>
    <w:rsid w:val="00CD7808"/>
    <w:rsid w:val="00CD7C66"/>
    <w:rsid w:val="00CE03CD"/>
    <w:rsid w:val="00CE191C"/>
    <w:rsid w:val="00CE2697"/>
    <w:rsid w:val="00CE2D33"/>
    <w:rsid w:val="00CE5DA5"/>
    <w:rsid w:val="00CE6058"/>
    <w:rsid w:val="00CE6068"/>
    <w:rsid w:val="00CE7263"/>
    <w:rsid w:val="00CE7442"/>
    <w:rsid w:val="00CE7ACA"/>
    <w:rsid w:val="00CF03D1"/>
    <w:rsid w:val="00CF0546"/>
    <w:rsid w:val="00CF0CD2"/>
    <w:rsid w:val="00CF2255"/>
    <w:rsid w:val="00CF2892"/>
    <w:rsid w:val="00CF29AA"/>
    <w:rsid w:val="00CF2F6F"/>
    <w:rsid w:val="00CF3C0D"/>
    <w:rsid w:val="00CF3F1F"/>
    <w:rsid w:val="00CF4325"/>
    <w:rsid w:val="00CF59CB"/>
    <w:rsid w:val="00CF77FA"/>
    <w:rsid w:val="00CF782D"/>
    <w:rsid w:val="00CF7F9A"/>
    <w:rsid w:val="00D00F96"/>
    <w:rsid w:val="00D01A1F"/>
    <w:rsid w:val="00D01DAA"/>
    <w:rsid w:val="00D02A58"/>
    <w:rsid w:val="00D02CC6"/>
    <w:rsid w:val="00D03357"/>
    <w:rsid w:val="00D03409"/>
    <w:rsid w:val="00D03568"/>
    <w:rsid w:val="00D0360E"/>
    <w:rsid w:val="00D03756"/>
    <w:rsid w:val="00D06B9B"/>
    <w:rsid w:val="00D0786D"/>
    <w:rsid w:val="00D07C64"/>
    <w:rsid w:val="00D10474"/>
    <w:rsid w:val="00D10D27"/>
    <w:rsid w:val="00D13292"/>
    <w:rsid w:val="00D1367B"/>
    <w:rsid w:val="00D13749"/>
    <w:rsid w:val="00D13CD1"/>
    <w:rsid w:val="00D155A7"/>
    <w:rsid w:val="00D2176E"/>
    <w:rsid w:val="00D21AB6"/>
    <w:rsid w:val="00D225D5"/>
    <w:rsid w:val="00D23A64"/>
    <w:rsid w:val="00D24CAB"/>
    <w:rsid w:val="00D24E26"/>
    <w:rsid w:val="00D2655C"/>
    <w:rsid w:val="00D26570"/>
    <w:rsid w:val="00D26FA4"/>
    <w:rsid w:val="00D277FF"/>
    <w:rsid w:val="00D2789A"/>
    <w:rsid w:val="00D30B4C"/>
    <w:rsid w:val="00D30C3A"/>
    <w:rsid w:val="00D3263D"/>
    <w:rsid w:val="00D32D9B"/>
    <w:rsid w:val="00D3383D"/>
    <w:rsid w:val="00D33A72"/>
    <w:rsid w:val="00D350D7"/>
    <w:rsid w:val="00D35895"/>
    <w:rsid w:val="00D359E8"/>
    <w:rsid w:val="00D3618A"/>
    <w:rsid w:val="00D37A5A"/>
    <w:rsid w:val="00D4029A"/>
    <w:rsid w:val="00D43CAB"/>
    <w:rsid w:val="00D446B9"/>
    <w:rsid w:val="00D44722"/>
    <w:rsid w:val="00D46437"/>
    <w:rsid w:val="00D46AB0"/>
    <w:rsid w:val="00D4739E"/>
    <w:rsid w:val="00D47558"/>
    <w:rsid w:val="00D5043C"/>
    <w:rsid w:val="00D51A82"/>
    <w:rsid w:val="00D5220D"/>
    <w:rsid w:val="00D523E1"/>
    <w:rsid w:val="00D52E49"/>
    <w:rsid w:val="00D54977"/>
    <w:rsid w:val="00D54E4A"/>
    <w:rsid w:val="00D5544D"/>
    <w:rsid w:val="00D561FD"/>
    <w:rsid w:val="00D56287"/>
    <w:rsid w:val="00D602E1"/>
    <w:rsid w:val="00D6037C"/>
    <w:rsid w:val="00D6130F"/>
    <w:rsid w:val="00D61AD6"/>
    <w:rsid w:val="00D62C3A"/>
    <w:rsid w:val="00D62E80"/>
    <w:rsid w:val="00D63268"/>
    <w:rsid w:val="00D632BE"/>
    <w:rsid w:val="00D635AB"/>
    <w:rsid w:val="00D63FF6"/>
    <w:rsid w:val="00D651FB"/>
    <w:rsid w:val="00D65ADB"/>
    <w:rsid w:val="00D66A5E"/>
    <w:rsid w:val="00D71123"/>
    <w:rsid w:val="00D71EB8"/>
    <w:rsid w:val="00D72D06"/>
    <w:rsid w:val="00D74596"/>
    <w:rsid w:val="00D7522C"/>
    <w:rsid w:val="00D75313"/>
    <w:rsid w:val="00D7536F"/>
    <w:rsid w:val="00D76268"/>
    <w:rsid w:val="00D76668"/>
    <w:rsid w:val="00D77749"/>
    <w:rsid w:val="00D77C03"/>
    <w:rsid w:val="00D80115"/>
    <w:rsid w:val="00D81885"/>
    <w:rsid w:val="00D81BCA"/>
    <w:rsid w:val="00D820BF"/>
    <w:rsid w:val="00D84675"/>
    <w:rsid w:val="00D858D6"/>
    <w:rsid w:val="00D911A2"/>
    <w:rsid w:val="00D91269"/>
    <w:rsid w:val="00D9265D"/>
    <w:rsid w:val="00D94361"/>
    <w:rsid w:val="00D9466C"/>
    <w:rsid w:val="00D951F7"/>
    <w:rsid w:val="00D952B0"/>
    <w:rsid w:val="00D95AAE"/>
    <w:rsid w:val="00D964B1"/>
    <w:rsid w:val="00D9720A"/>
    <w:rsid w:val="00D97B0D"/>
    <w:rsid w:val="00D97F26"/>
    <w:rsid w:val="00D97FF8"/>
    <w:rsid w:val="00DA026F"/>
    <w:rsid w:val="00DA066D"/>
    <w:rsid w:val="00DA115F"/>
    <w:rsid w:val="00DA1D67"/>
    <w:rsid w:val="00DA1D8E"/>
    <w:rsid w:val="00DA31FD"/>
    <w:rsid w:val="00DA55BD"/>
    <w:rsid w:val="00DA5FCF"/>
    <w:rsid w:val="00DA66E2"/>
    <w:rsid w:val="00DA7325"/>
    <w:rsid w:val="00DA7406"/>
    <w:rsid w:val="00DB070A"/>
    <w:rsid w:val="00DB0A6D"/>
    <w:rsid w:val="00DB0D93"/>
    <w:rsid w:val="00DB237A"/>
    <w:rsid w:val="00DB26F6"/>
    <w:rsid w:val="00DB2893"/>
    <w:rsid w:val="00DB3C7F"/>
    <w:rsid w:val="00DB448E"/>
    <w:rsid w:val="00DB46D7"/>
    <w:rsid w:val="00DB531F"/>
    <w:rsid w:val="00DB68CF"/>
    <w:rsid w:val="00DB6F96"/>
    <w:rsid w:val="00DB785D"/>
    <w:rsid w:val="00DC014B"/>
    <w:rsid w:val="00DC2B11"/>
    <w:rsid w:val="00DC2CF4"/>
    <w:rsid w:val="00DC2F7C"/>
    <w:rsid w:val="00DC4C44"/>
    <w:rsid w:val="00DC5308"/>
    <w:rsid w:val="00DC53EB"/>
    <w:rsid w:val="00DC5DA3"/>
    <w:rsid w:val="00DC60FD"/>
    <w:rsid w:val="00DC6211"/>
    <w:rsid w:val="00DD11FB"/>
    <w:rsid w:val="00DD1773"/>
    <w:rsid w:val="00DD2B57"/>
    <w:rsid w:val="00DD3FCA"/>
    <w:rsid w:val="00DD49FC"/>
    <w:rsid w:val="00DD54C0"/>
    <w:rsid w:val="00DD55CF"/>
    <w:rsid w:val="00DD5EBB"/>
    <w:rsid w:val="00DD6143"/>
    <w:rsid w:val="00DD62C9"/>
    <w:rsid w:val="00DD684E"/>
    <w:rsid w:val="00DD6A04"/>
    <w:rsid w:val="00DD6ACA"/>
    <w:rsid w:val="00DD6D00"/>
    <w:rsid w:val="00DD73B7"/>
    <w:rsid w:val="00DD764E"/>
    <w:rsid w:val="00DE068E"/>
    <w:rsid w:val="00DE08D7"/>
    <w:rsid w:val="00DE2AB0"/>
    <w:rsid w:val="00DE3500"/>
    <w:rsid w:val="00DE41A0"/>
    <w:rsid w:val="00DE452E"/>
    <w:rsid w:val="00DE5824"/>
    <w:rsid w:val="00DE7C43"/>
    <w:rsid w:val="00DF3A9A"/>
    <w:rsid w:val="00DF3B72"/>
    <w:rsid w:val="00DF3BD2"/>
    <w:rsid w:val="00DF436F"/>
    <w:rsid w:val="00DF4412"/>
    <w:rsid w:val="00DF5258"/>
    <w:rsid w:val="00DF5FE1"/>
    <w:rsid w:val="00DF63CB"/>
    <w:rsid w:val="00DF681F"/>
    <w:rsid w:val="00DF6FB5"/>
    <w:rsid w:val="00DF7064"/>
    <w:rsid w:val="00DF769C"/>
    <w:rsid w:val="00E00350"/>
    <w:rsid w:val="00E00794"/>
    <w:rsid w:val="00E00BC8"/>
    <w:rsid w:val="00E016F5"/>
    <w:rsid w:val="00E019EF"/>
    <w:rsid w:val="00E01D92"/>
    <w:rsid w:val="00E02B4D"/>
    <w:rsid w:val="00E02ECB"/>
    <w:rsid w:val="00E0310A"/>
    <w:rsid w:val="00E0359C"/>
    <w:rsid w:val="00E037F6"/>
    <w:rsid w:val="00E042A4"/>
    <w:rsid w:val="00E04CEB"/>
    <w:rsid w:val="00E05269"/>
    <w:rsid w:val="00E05D69"/>
    <w:rsid w:val="00E05EBE"/>
    <w:rsid w:val="00E0663A"/>
    <w:rsid w:val="00E06CDB"/>
    <w:rsid w:val="00E070A7"/>
    <w:rsid w:val="00E07311"/>
    <w:rsid w:val="00E07C9C"/>
    <w:rsid w:val="00E07E0C"/>
    <w:rsid w:val="00E07EAC"/>
    <w:rsid w:val="00E07F73"/>
    <w:rsid w:val="00E10505"/>
    <w:rsid w:val="00E121E5"/>
    <w:rsid w:val="00E13503"/>
    <w:rsid w:val="00E13CF9"/>
    <w:rsid w:val="00E15F51"/>
    <w:rsid w:val="00E162CF"/>
    <w:rsid w:val="00E1727E"/>
    <w:rsid w:val="00E17E51"/>
    <w:rsid w:val="00E20B68"/>
    <w:rsid w:val="00E21ADE"/>
    <w:rsid w:val="00E21D6F"/>
    <w:rsid w:val="00E221E3"/>
    <w:rsid w:val="00E22C48"/>
    <w:rsid w:val="00E23077"/>
    <w:rsid w:val="00E24856"/>
    <w:rsid w:val="00E249CB"/>
    <w:rsid w:val="00E25130"/>
    <w:rsid w:val="00E25849"/>
    <w:rsid w:val="00E27AF5"/>
    <w:rsid w:val="00E27EF1"/>
    <w:rsid w:val="00E31C40"/>
    <w:rsid w:val="00E3277A"/>
    <w:rsid w:val="00E32C4B"/>
    <w:rsid w:val="00E33405"/>
    <w:rsid w:val="00E343E6"/>
    <w:rsid w:val="00E34A8A"/>
    <w:rsid w:val="00E34EBB"/>
    <w:rsid w:val="00E356D3"/>
    <w:rsid w:val="00E35F3E"/>
    <w:rsid w:val="00E36012"/>
    <w:rsid w:val="00E40084"/>
    <w:rsid w:val="00E409D3"/>
    <w:rsid w:val="00E41521"/>
    <w:rsid w:val="00E425B9"/>
    <w:rsid w:val="00E42C48"/>
    <w:rsid w:val="00E433EF"/>
    <w:rsid w:val="00E45705"/>
    <w:rsid w:val="00E457D7"/>
    <w:rsid w:val="00E4645D"/>
    <w:rsid w:val="00E47859"/>
    <w:rsid w:val="00E52AD0"/>
    <w:rsid w:val="00E540B5"/>
    <w:rsid w:val="00E547D4"/>
    <w:rsid w:val="00E550B9"/>
    <w:rsid w:val="00E565A1"/>
    <w:rsid w:val="00E568A5"/>
    <w:rsid w:val="00E56A90"/>
    <w:rsid w:val="00E56DBB"/>
    <w:rsid w:val="00E579EA"/>
    <w:rsid w:val="00E60C01"/>
    <w:rsid w:val="00E61ABD"/>
    <w:rsid w:val="00E61E12"/>
    <w:rsid w:val="00E624B7"/>
    <w:rsid w:val="00E63656"/>
    <w:rsid w:val="00E667A9"/>
    <w:rsid w:val="00E675AE"/>
    <w:rsid w:val="00E70FD6"/>
    <w:rsid w:val="00E71A0F"/>
    <w:rsid w:val="00E727C5"/>
    <w:rsid w:val="00E7427F"/>
    <w:rsid w:val="00E74685"/>
    <w:rsid w:val="00E747AD"/>
    <w:rsid w:val="00E757ED"/>
    <w:rsid w:val="00E7596C"/>
    <w:rsid w:val="00E75A3E"/>
    <w:rsid w:val="00E75AE9"/>
    <w:rsid w:val="00E767D8"/>
    <w:rsid w:val="00E803B0"/>
    <w:rsid w:val="00E81D6A"/>
    <w:rsid w:val="00E822D5"/>
    <w:rsid w:val="00E82756"/>
    <w:rsid w:val="00E837A6"/>
    <w:rsid w:val="00E837B0"/>
    <w:rsid w:val="00E839A7"/>
    <w:rsid w:val="00E83E0B"/>
    <w:rsid w:val="00E83F85"/>
    <w:rsid w:val="00E8537C"/>
    <w:rsid w:val="00E857BF"/>
    <w:rsid w:val="00E87292"/>
    <w:rsid w:val="00E878F2"/>
    <w:rsid w:val="00E90ACB"/>
    <w:rsid w:val="00E9130C"/>
    <w:rsid w:val="00E94487"/>
    <w:rsid w:val="00E9487B"/>
    <w:rsid w:val="00E948FD"/>
    <w:rsid w:val="00E95523"/>
    <w:rsid w:val="00E96CFA"/>
    <w:rsid w:val="00E97602"/>
    <w:rsid w:val="00E97BE7"/>
    <w:rsid w:val="00EA0FD8"/>
    <w:rsid w:val="00EA1DC5"/>
    <w:rsid w:val="00EA22F0"/>
    <w:rsid w:val="00EA2ABA"/>
    <w:rsid w:val="00EA2B19"/>
    <w:rsid w:val="00EA3D0B"/>
    <w:rsid w:val="00EA3D87"/>
    <w:rsid w:val="00EA4A70"/>
    <w:rsid w:val="00EA5426"/>
    <w:rsid w:val="00EA6DD8"/>
    <w:rsid w:val="00EB0345"/>
    <w:rsid w:val="00EB0AD7"/>
    <w:rsid w:val="00EB20A3"/>
    <w:rsid w:val="00EB28EE"/>
    <w:rsid w:val="00EB2CF2"/>
    <w:rsid w:val="00EB398A"/>
    <w:rsid w:val="00EB3E70"/>
    <w:rsid w:val="00EB4BF7"/>
    <w:rsid w:val="00EB5015"/>
    <w:rsid w:val="00EB53FC"/>
    <w:rsid w:val="00EB55CC"/>
    <w:rsid w:val="00EB56C0"/>
    <w:rsid w:val="00EB5B88"/>
    <w:rsid w:val="00EB76C7"/>
    <w:rsid w:val="00EC0B4E"/>
    <w:rsid w:val="00EC0D35"/>
    <w:rsid w:val="00EC2826"/>
    <w:rsid w:val="00EC2BE8"/>
    <w:rsid w:val="00EC2EB2"/>
    <w:rsid w:val="00EC370E"/>
    <w:rsid w:val="00EC4A04"/>
    <w:rsid w:val="00EC6121"/>
    <w:rsid w:val="00EC64A8"/>
    <w:rsid w:val="00EC64CC"/>
    <w:rsid w:val="00EC6BE9"/>
    <w:rsid w:val="00EC7261"/>
    <w:rsid w:val="00EC764B"/>
    <w:rsid w:val="00EC768C"/>
    <w:rsid w:val="00ED0149"/>
    <w:rsid w:val="00ED0579"/>
    <w:rsid w:val="00ED0744"/>
    <w:rsid w:val="00ED0F87"/>
    <w:rsid w:val="00ED1D74"/>
    <w:rsid w:val="00ED1EA6"/>
    <w:rsid w:val="00ED319B"/>
    <w:rsid w:val="00ED38B2"/>
    <w:rsid w:val="00ED3E6A"/>
    <w:rsid w:val="00ED4A24"/>
    <w:rsid w:val="00ED63D9"/>
    <w:rsid w:val="00ED6485"/>
    <w:rsid w:val="00ED6DA8"/>
    <w:rsid w:val="00EE087F"/>
    <w:rsid w:val="00EE0C56"/>
    <w:rsid w:val="00EE0F58"/>
    <w:rsid w:val="00EE13BC"/>
    <w:rsid w:val="00EE1577"/>
    <w:rsid w:val="00EE1695"/>
    <w:rsid w:val="00EE1CE8"/>
    <w:rsid w:val="00EE2217"/>
    <w:rsid w:val="00EE2384"/>
    <w:rsid w:val="00EE38DA"/>
    <w:rsid w:val="00EE3D0B"/>
    <w:rsid w:val="00EE4158"/>
    <w:rsid w:val="00EE49E7"/>
    <w:rsid w:val="00EE5546"/>
    <w:rsid w:val="00EE5A89"/>
    <w:rsid w:val="00EE65FF"/>
    <w:rsid w:val="00EE7958"/>
    <w:rsid w:val="00EE7F12"/>
    <w:rsid w:val="00EE7F9B"/>
    <w:rsid w:val="00EF00A9"/>
    <w:rsid w:val="00EF037B"/>
    <w:rsid w:val="00EF2039"/>
    <w:rsid w:val="00EF263F"/>
    <w:rsid w:val="00EF2BBF"/>
    <w:rsid w:val="00EF2FCC"/>
    <w:rsid w:val="00EF385D"/>
    <w:rsid w:val="00EF45A2"/>
    <w:rsid w:val="00EF4C7C"/>
    <w:rsid w:val="00EF5A6D"/>
    <w:rsid w:val="00EF6928"/>
    <w:rsid w:val="00EF6BBD"/>
    <w:rsid w:val="00EF6D3F"/>
    <w:rsid w:val="00EF70B6"/>
    <w:rsid w:val="00EF7D6D"/>
    <w:rsid w:val="00EF7DE3"/>
    <w:rsid w:val="00F00784"/>
    <w:rsid w:val="00F00EF4"/>
    <w:rsid w:val="00F022B6"/>
    <w:rsid w:val="00F028DB"/>
    <w:rsid w:val="00F02AD1"/>
    <w:rsid w:val="00F03103"/>
    <w:rsid w:val="00F036F9"/>
    <w:rsid w:val="00F038D0"/>
    <w:rsid w:val="00F0614B"/>
    <w:rsid w:val="00F109EB"/>
    <w:rsid w:val="00F112CC"/>
    <w:rsid w:val="00F1169E"/>
    <w:rsid w:val="00F11A36"/>
    <w:rsid w:val="00F127B5"/>
    <w:rsid w:val="00F12F3C"/>
    <w:rsid w:val="00F133B5"/>
    <w:rsid w:val="00F13409"/>
    <w:rsid w:val="00F13D27"/>
    <w:rsid w:val="00F13D43"/>
    <w:rsid w:val="00F14DA5"/>
    <w:rsid w:val="00F14E01"/>
    <w:rsid w:val="00F15054"/>
    <w:rsid w:val="00F150A1"/>
    <w:rsid w:val="00F15111"/>
    <w:rsid w:val="00F15154"/>
    <w:rsid w:val="00F1554F"/>
    <w:rsid w:val="00F175DD"/>
    <w:rsid w:val="00F17DC9"/>
    <w:rsid w:val="00F2008D"/>
    <w:rsid w:val="00F224F6"/>
    <w:rsid w:val="00F24F65"/>
    <w:rsid w:val="00F26AFC"/>
    <w:rsid w:val="00F26BA6"/>
    <w:rsid w:val="00F271DE"/>
    <w:rsid w:val="00F30E08"/>
    <w:rsid w:val="00F31206"/>
    <w:rsid w:val="00F322FD"/>
    <w:rsid w:val="00F3249C"/>
    <w:rsid w:val="00F32779"/>
    <w:rsid w:val="00F34295"/>
    <w:rsid w:val="00F352EF"/>
    <w:rsid w:val="00F35718"/>
    <w:rsid w:val="00F36489"/>
    <w:rsid w:val="00F36A04"/>
    <w:rsid w:val="00F374B2"/>
    <w:rsid w:val="00F40422"/>
    <w:rsid w:val="00F4113B"/>
    <w:rsid w:val="00F42431"/>
    <w:rsid w:val="00F428E7"/>
    <w:rsid w:val="00F42A74"/>
    <w:rsid w:val="00F430F5"/>
    <w:rsid w:val="00F43844"/>
    <w:rsid w:val="00F440F9"/>
    <w:rsid w:val="00F452ED"/>
    <w:rsid w:val="00F46BFE"/>
    <w:rsid w:val="00F4706A"/>
    <w:rsid w:val="00F4765B"/>
    <w:rsid w:val="00F479EC"/>
    <w:rsid w:val="00F47F7A"/>
    <w:rsid w:val="00F50372"/>
    <w:rsid w:val="00F5152D"/>
    <w:rsid w:val="00F52353"/>
    <w:rsid w:val="00F53CD4"/>
    <w:rsid w:val="00F543C0"/>
    <w:rsid w:val="00F55C6F"/>
    <w:rsid w:val="00F56C0D"/>
    <w:rsid w:val="00F57951"/>
    <w:rsid w:val="00F6022E"/>
    <w:rsid w:val="00F6072D"/>
    <w:rsid w:val="00F60C06"/>
    <w:rsid w:val="00F61250"/>
    <w:rsid w:val="00F61278"/>
    <w:rsid w:val="00F627DA"/>
    <w:rsid w:val="00F62D1C"/>
    <w:rsid w:val="00F63A0D"/>
    <w:rsid w:val="00F64605"/>
    <w:rsid w:val="00F64B9F"/>
    <w:rsid w:val="00F65661"/>
    <w:rsid w:val="00F65E1A"/>
    <w:rsid w:val="00F6617A"/>
    <w:rsid w:val="00F66A25"/>
    <w:rsid w:val="00F66A47"/>
    <w:rsid w:val="00F67655"/>
    <w:rsid w:val="00F679A6"/>
    <w:rsid w:val="00F70C8F"/>
    <w:rsid w:val="00F715CB"/>
    <w:rsid w:val="00F72239"/>
    <w:rsid w:val="00F7288F"/>
    <w:rsid w:val="00F73255"/>
    <w:rsid w:val="00F739F6"/>
    <w:rsid w:val="00F7460A"/>
    <w:rsid w:val="00F754FB"/>
    <w:rsid w:val="00F75B9F"/>
    <w:rsid w:val="00F76FDC"/>
    <w:rsid w:val="00F77BFE"/>
    <w:rsid w:val="00F77EDE"/>
    <w:rsid w:val="00F804F5"/>
    <w:rsid w:val="00F807D2"/>
    <w:rsid w:val="00F807D9"/>
    <w:rsid w:val="00F808C9"/>
    <w:rsid w:val="00F80F0B"/>
    <w:rsid w:val="00F81C05"/>
    <w:rsid w:val="00F81EF6"/>
    <w:rsid w:val="00F82C86"/>
    <w:rsid w:val="00F847A6"/>
    <w:rsid w:val="00F84F78"/>
    <w:rsid w:val="00F8544F"/>
    <w:rsid w:val="00F86AE6"/>
    <w:rsid w:val="00F87C03"/>
    <w:rsid w:val="00F90379"/>
    <w:rsid w:val="00F90B3B"/>
    <w:rsid w:val="00F9250C"/>
    <w:rsid w:val="00F93147"/>
    <w:rsid w:val="00F9332F"/>
    <w:rsid w:val="00F9344F"/>
    <w:rsid w:val="00F938FE"/>
    <w:rsid w:val="00F93D55"/>
    <w:rsid w:val="00F93E74"/>
    <w:rsid w:val="00F93FBF"/>
    <w:rsid w:val="00F9441B"/>
    <w:rsid w:val="00F94FCD"/>
    <w:rsid w:val="00F95990"/>
    <w:rsid w:val="00F96569"/>
    <w:rsid w:val="00F96637"/>
    <w:rsid w:val="00FA03CB"/>
    <w:rsid w:val="00FA0866"/>
    <w:rsid w:val="00FA0AD3"/>
    <w:rsid w:val="00FA1E97"/>
    <w:rsid w:val="00FA2DFB"/>
    <w:rsid w:val="00FA376F"/>
    <w:rsid w:val="00FA3B80"/>
    <w:rsid w:val="00FA45BD"/>
    <w:rsid w:val="00FA4C32"/>
    <w:rsid w:val="00FA6531"/>
    <w:rsid w:val="00FA6EC2"/>
    <w:rsid w:val="00FA7216"/>
    <w:rsid w:val="00FA73E6"/>
    <w:rsid w:val="00FA7D6B"/>
    <w:rsid w:val="00FB071F"/>
    <w:rsid w:val="00FB38B2"/>
    <w:rsid w:val="00FB4337"/>
    <w:rsid w:val="00FB5011"/>
    <w:rsid w:val="00FB5506"/>
    <w:rsid w:val="00FB696B"/>
    <w:rsid w:val="00FB6B73"/>
    <w:rsid w:val="00FC0378"/>
    <w:rsid w:val="00FC0B42"/>
    <w:rsid w:val="00FC0BAF"/>
    <w:rsid w:val="00FC11F2"/>
    <w:rsid w:val="00FC1881"/>
    <w:rsid w:val="00FC1DEF"/>
    <w:rsid w:val="00FC4891"/>
    <w:rsid w:val="00FC4EFC"/>
    <w:rsid w:val="00FC5157"/>
    <w:rsid w:val="00FC5B61"/>
    <w:rsid w:val="00FC73CA"/>
    <w:rsid w:val="00FC7C64"/>
    <w:rsid w:val="00FD187C"/>
    <w:rsid w:val="00FD1A4E"/>
    <w:rsid w:val="00FD2073"/>
    <w:rsid w:val="00FD7024"/>
    <w:rsid w:val="00FD79A8"/>
    <w:rsid w:val="00FE0638"/>
    <w:rsid w:val="00FE0995"/>
    <w:rsid w:val="00FE099D"/>
    <w:rsid w:val="00FE10C9"/>
    <w:rsid w:val="00FE1B60"/>
    <w:rsid w:val="00FE2922"/>
    <w:rsid w:val="00FE2E90"/>
    <w:rsid w:val="00FE3CDD"/>
    <w:rsid w:val="00FE4471"/>
    <w:rsid w:val="00FE5510"/>
    <w:rsid w:val="00FE5723"/>
    <w:rsid w:val="00FE6F2D"/>
    <w:rsid w:val="00FE7114"/>
    <w:rsid w:val="00FF098B"/>
    <w:rsid w:val="00FF1726"/>
    <w:rsid w:val="00FF1E72"/>
    <w:rsid w:val="00FF33A8"/>
    <w:rsid w:val="00FF3569"/>
    <w:rsid w:val="00FF3770"/>
    <w:rsid w:val="00FF3C69"/>
    <w:rsid w:val="00FF3CB1"/>
    <w:rsid w:val="00FF3D27"/>
    <w:rsid w:val="00FF5C70"/>
    <w:rsid w:val="00FF5D6F"/>
    <w:rsid w:val="00FF5D89"/>
    <w:rsid w:val="00FF7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E62549"/>
  <w15:chartTrackingRefBased/>
  <w15:docId w15:val="{F70393F7-BE71-4745-A4B2-AE3F69CD3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D11FB"/>
    <w:pPr>
      <w:jc w:val="center"/>
    </w:pPr>
  </w:style>
  <w:style w:type="paragraph" w:styleId="Heading1">
    <w:name w:val="heading 1"/>
    <w:basedOn w:val="Normal"/>
    <w:next w:val="Normal"/>
    <w:link w:val="Heading1Char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outlineLvl w:val="0"/>
    </w:pPr>
    <w:rPr>
      <w:smallCaps/>
      <w:noProof/>
    </w:rPr>
  </w:style>
  <w:style w:type="paragraph" w:styleId="Heading2">
    <w:name w:val="heading 2"/>
    <w:basedOn w:val="Normal"/>
    <w:next w:val="Normal"/>
    <w:link w:val="Heading2Char"/>
    <w:qFormat/>
    <w:rsid w:val="00ED0149"/>
    <w:pPr>
      <w:keepNext/>
      <w:keepLines/>
      <w:numPr>
        <w:ilvl w:val="1"/>
        <w:numId w:val="4"/>
      </w:numPr>
      <w:spacing w:before="120" w:after="60"/>
      <w:jc w:val="lef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Normal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36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rsid w:val="001A3B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1A3B3D"/>
  </w:style>
  <w:style w:type="paragraph" w:customStyle="1" w:styleId="Text">
    <w:name w:val="Text"/>
    <w:basedOn w:val="Normal"/>
    <w:rsid w:val="00B14C39"/>
    <w:pPr>
      <w:widowControl w:val="0"/>
      <w:spacing w:line="252" w:lineRule="auto"/>
      <w:ind w:firstLine="202"/>
      <w:jc w:val="both"/>
    </w:pPr>
    <w:rPr>
      <w:rFonts w:eastAsiaTheme="minorEastAsia"/>
    </w:rPr>
  </w:style>
  <w:style w:type="character" w:styleId="Hyperlink">
    <w:name w:val="Hyperlink"/>
    <w:basedOn w:val="DefaultParagraphFont"/>
    <w:rsid w:val="005F775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F775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5A2431"/>
    <w:rPr>
      <w:smallCaps/>
      <w:noProof/>
    </w:rPr>
  </w:style>
  <w:style w:type="character" w:customStyle="1" w:styleId="Heading2Char">
    <w:name w:val="Heading 2 Char"/>
    <w:basedOn w:val="DefaultParagraphFont"/>
    <w:link w:val="Heading2"/>
    <w:rsid w:val="005A2431"/>
    <w:rPr>
      <w:i/>
      <w:iCs/>
      <w:noProof/>
    </w:rPr>
  </w:style>
  <w:style w:type="character" w:styleId="CommentReference">
    <w:name w:val="annotation reference"/>
    <w:basedOn w:val="DefaultParagraphFont"/>
    <w:rsid w:val="002B7B6E"/>
    <w:rPr>
      <w:sz w:val="16"/>
      <w:szCs w:val="16"/>
    </w:rPr>
  </w:style>
  <w:style w:type="paragraph" w:styleId="CommentText">
    <w:name w:val="annotation text"/>
    <w:basedOn w:val="Normal"/>
    <w:link w:val="CommentTextChar"/>
    <w:rsid w:val="002B7B6E"/>
  </w:style>
  <w:style w:type="character" w:customStyle="1" w:styleId="CommentTextChar">
    <w:name w:val="Comment Text Char"/>
    <w:basedOn w:val="DefaultParagraphFont"/>
    <w:link w:val="CommentText"/>
    <w:rsid w:val="002B7B6E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2B7B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2B7B6E"/>
    <w:rPr>
      <w:b/>
      <w:bCs/>
    </w:rPr>
  </w:style>
  <w:style w:type="paragraph" w:styleId="BalloonText">
    <w:name w:val="Balloon Text"/>
    <w:basedOn w:val="Normal"/>
    <w:link w:val="BalloonTextChar"/>
    <w:semiHidden/>
    <w:unhideWhenUsed/>
    <w:rsid w:val="002B7B6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2B7B6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703CA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54D8E"/>
    <w:rPr>
      <w:color w:val="666666"/>
    </w:rPr>
  </w:style>
  <w:style w:type="paragraph" w:customStyle="1" w:styleId="MTDisplayEquation">
    <w:name w:val="MTDisplayEquation"/>
    <w:basedOn w:val="BodyText"/>
    <w:next w:val="Normal"/>
    <w:link w:val="MTDisplayEquationChar"/>
    <w:rsid w:val="00D71123"/>
    <w:pPr>
      <w:tabs>
        <w:tab w:val="clear" w:pos="288"/>
        <w:tab w:val="center" w:pos="2520"/>
        <w:tab w:val="right" w:pos="5040"/>
      </w:tabs>
      <w:spacing w:after="0"/>
      <w:ind w:firstLine="0"/>
      <w:jc w:val="left"/>
    </w:pPr>
  </w:style>
  <w:style w:type="character" w:customStyle="1" w:styleId="MTDisplayEquationChar">
    <w:name w:val="MTDisplayEquation Char"/>
    <w:basedOn w:val="BodyTextChar"/>
    <w:link w:val="MTDisplayEquation"/>
    <w:rsid w:val="00D71123"/>
    <w:rPr>
      <w:spacing w:val="-1"/>
      <w:lang w:val="x-none" w:eastAsia="x-none"/>
    </w:rPr>
  </w:style>
  <w:style w:type="character" w:customStyle="1" w:styleId="MTEquationSection">
    <w:name w:val="MTEquationSection"/>
    <w:basedOn w:val="DefaultParagraphFont"/>
    <w:rsid w:val="004E1D42"/>
    <w:rPr>
      <w:vanish/>
      <w:color w:val="FF0000"/>
    </w:rPr>
  </w:style>
  <w:style w:type="table" w:styleId="TableGrid">
    <w:name w:val="Table Grid"/>
    <w:basedOn w:val="TableNormal"/>
    <w:rsid w:val="00276C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rsid w:val="00164D70"/>
    <w:pPr>
      <w:spacing w:after="200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66A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3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75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75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48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703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54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60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31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9.bin"/><Relationship Id="rId21" Type="http://schemas.openxmlformats.org/officeDocument/2006/relationships/oleObject" Target="embeddings/oleObject3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5.bin"/><Relationship Id="rId84" Type="http://schemas.openxmlformats.org/officeDocument/2006/relationships/image" Target="media/image39.wmf"/><Relationship Id="rId138" Type="http://schemas.openxmlformats.org/officeDocument/2006/relationships/oleObject" Target="embeddings/oleObject59.bin"/><Relationship Id="rId159" Type="http://schemas.openxmlformats.org/officeDocument/2006/relationships/image" Target="media/image79.wmf"/><Relationship Id="rId170" Type="http://schemas.openxmlformats.org/officeDocument/2006/relationships/image" Target="media/image83.png"/><Relationship Id="rId191" Type="http://schemas.openxmlformats.org/officeDocument/2006/relationships/oleObject" Target="embeddings/oleObject88.bin"/><Relationship Id="rId205" Type="http://schemas.openxmlformats.org/officeDocument/2006/relationships/oleObject" Target="embeddings/oleObject96.bin"/><Relationship Id="rId107" Type="http://schemas.openxmlformats.org/officeDocument/2006/relationships/oleObject" Target="embeddings/oleObject45.bin"/><Relationship Id="rId11" Type="http://schemas.openxmlformats.org/officeDocument/2006/relationships/header" Target="header1.xml"/><Relationship Id="rId32" Type="http://schemas.openxmlformats.org/officeDocument/2006/relationships/image" Target="media/image13.wmf"/><Relationship Id="rId53" Type="http://schemas.openxmlformats.org/officeDocument/2006/relationships/oleObject" Target="embeddings/oleObject19.bin"/><Relationship Id="rId74" Type="http://schemas.openxmlformats.org/officeDocument/2006/relationships/image" Target="media/image34.wmf"/><Relationship Id="rId128" Type="http://schemas.openxmlformats.org/officeDocument/2006/relationships/image" Target="media/image64.png"/><Relationship Id="rId149" Type="http://schemas.openxmlformats.org/officeDocument/2006/relationships/image" Target="media/image75.wmf"/><Relationship Id="rId5" Type="http://schemas.openxmlformats.org/officeDocument/2006/relationships/numbering" Target="numbering.xml"/><Relationship Id="rId95" Type="http://schemas.openxmlformats.org/officeDocument/2006/relationships/oleObject" Target="embeddings/oleObject40.bin"/><Relationship Id="rId160" Type="http://schemas.openxmlformats.org/officeDocument/2006/relationships/oleObject" Target="embeddings/oleObject70.bin"/><Relationship Id="rId181" Type="http://schemas.openxmlformats.org/officeDocument/2006/relationships/image" Target="media/image88.wmf"/><Relationship Id="rId216" Type="http://schemas.openxmlformats.org/officeDocument/2006/relationships/image" Target="media/image104.wmf"/><Relationship Id="rId22" Type="http://schemas.openxmlformats.org/officeDocument/2006/relationships/image" Target="media/image8.wmf"/><Relationship Id="rId43" Type="http://schemas.openxmlformats.org/officeDocument/2006/relationships/oleObject" Target="embeddings/oleObject14.bin"/><Relationship Id="rId64" Type="http://schemas.openxmlformats.org/officeDocument/2006/relationships/image" Target="media/image28.wmf"/><Relationship Id="rId118" Type="http://schemas.openxmlformats.org/officeDocument/2006/relationships/image" Target="media/image58.wmf"/><Relationship Id="rId139" Type="http://schemas.openxmlformats.org/officeDocument/2006/relationships/image" Target="media/image69.png"/><Relationship Id="rId85" Type="http://schemas.openxmlformats.org/officeDocument/2006/relationships/oleObject" Target="embeddings/oleObject35.bin"/><Relationship Id="rId150" Type="http://schemas.openxmlformats.org/officeDocument/2006/relationships/oleObject" Target="embeddings/oleObject64.bin"/><Relationship Id="rId171" Type="http://schemas.openxmlformats.org/officeDocument/2006/relationships/image" Target="media/image84.svg"/><Relationship Id="rId192" Type="http://schemas.openxmlformats.org/officeDocument/2006/relationships/oleObject" Target="embeddings/oleObject89.bin"/><Relationship Id="rId206" Type="http://schemas.openxmlformats.org/officeDocument/2006/relationships/image" Target="media/image99.wmf"/><Relationship Id="rId12" Type="http://schemas.openxmlformats.org/officeDocument/2006/relationships/image" Target="media/image1.png"/><Relationship Id="rId33" Type="http://schemas.openxmlformats.org/officeDocument/2006/relationships/oleObject" Target="embeddings/oleObject9.bin"/><Relationship Id="rId108" Type="http://schemas.openxmlformats.org/officeDocument/2006/relationships/image" Target="media/image52.wmf"/><Relationship Id="rId129" Type="http://schemas.openxmlformats.org/officeDocument/2006/relationships/image" Target="media/image65.wmf"/><Relationship Id="rId54" Type="http://schemas.openxmlformats.org/officeDocument/2006/relationships/image" Target="media/image24.wmf"/><Relationship Id="rId75" Type="http://schemas.openxmlformats.org/officeDocument/2006/relationships/oleObject" Target="embeddings/oleObject30.bin"/><Relationship Id="rId96" Type="http://schemas.openxmlformats.org/officeDocument/2006/relationships/image" Target="media/image45.wmf"/><Relationship Id="rId140" Type="http://schemas.openxmlformats.org/officeDocument/2006/relationships/image" Target="media/image70.svg"/><Relationship Id="rId161" Type="http://schemas.openxmlformats.org/officeDocument/2006/relationships/image" Target="media/image80.wmf"/><Relationship Id="rId182" Type="http://schemas.openxmlformats.org/officeDocument/2006/relationships/oleObject" Target="embeddings/oleObject83.bin"/><Relationship Id="rId217" Type="http://schemas.openxmlformats.org/officeDocument/2006/relationships/oleObject" Target="embeddings/oleObject102.bin"/><Relationship Id="rId6" Type="http://schemas.openxmlformats.org/officeDocument/2006/relationships/styles" Target="styles.xml"/><Relationship Id="rId23" Type="http://schemas.openxmlformats.org/officeDocument/2006/relationships/oleObject" Target="embeddings/oleObject4.bin"/><Relationship Id="rId119" Type="http://schemas.openxmlformats.org/officeDocument/2006/relationships/oleObject" Target="embeddings/oleObject50.bin"/><Relationship Id="rId44" Type="http://schemas.openxmlformats.org/officeDocument/2006/relationships/oleObject" Target="embeddings/oleObject15.bin"/><Relationship Id="rId65" Type="http://schemas.openxmlformats.org/officeDocument/2006/relationships/oleObject" Target="embeddings/oleObject26.bin"/><Relationship Id="rId86" Type="http://schemas.openxmlformats.org/officeDocument/2006/relationships/image" Target="media/image40.wmf"/><Relationship Id="rId130" Type="http://schemas.openxmlformats.org/officeDocument/2006/relationships/oleObject" Target="embeddings/oleObject54.bin"/><Relationship Id="rId151" Type="http://schemas.openxmlformats.org/officeDocument/2006/relationships/image" Target="media/image76.wmf"/><Relationship Id="rId172" Type="http://schemas.openxmlformats.org/officeDocument/2006/relationships/oleObject" Target="embeddings/oleObject77.bin"/><Relationship Id="rId193" Type="http://schemas.openxmlformats.org/officeDocument/2006/relationships/image" Target="media/image93.png"/><Relationship Id="rId207" Type="http://schemas.openxmlformats.org/officeDocument/2006/relationships/oleObject" Target="embeddings/oleObject97.bin"/><Relationship Id="rId13" Type="http://schemas.openxmlformats.org/officeDocument/2006/relationships/image" Target="media/image2.svg"/><Relationship Id="rId109" Type="http://schemas.openxmlformats.org/officeDocument/2006/relationships/oleObject" Target="embeddings/oleObject46.bin"/><Relationship Id="rId34" Type="http://schemas.openxmlformats.org/officeDocument/2006/relationships/image" Target="media/image14.wmf"/><Relationship Id="rId55" Type="http://schemas.openxmlformats.org/officeDocument/2006/relationships/oleObject" Target="embeddings/oleObject20.bin"/><Relationship Id="rId76" Type="http://schemas.openxmlformats.org/officeDocument/2006/relationships/image" Target="media/image35.wmf"/><Relationship Id="rId97" Type="http://schemas.openxmlformats.org/officeDocument/2006/relationships/oleObject" Target="embeddings/oleObject41.bin"/><Relationship Id="rId120" Type="http://schemas.openxmlformats.org/officeDocument/2006/relationships/image" Target="media/image59.wmf"/><Relationship Id="rId141" Type="http://schemas.openxmlformats.org/officeDocument/2006/relationships/image" Target="media/image71.wmf"/><Relationship Id="rId7" Type="http://schemas.openxmlformats.org/officeDocument/2006/relationships/settings" Target="settings.xml"/><Relationship Id="rId162" Type="http://schemas.openxmlformats.org/officeDocument/2006/relationships/oleObject" Target="embeddings/oleObject71.bin"/><Relationship Id="rId183" Type="http://schemas.openxmlformats.org/officeDocument/2006/relationships/image" Target="media/image89.wmf"/><Relationship Id="rId218" Type="http://schemas.openxmlformats.org/officeDocument/2006/relationships/image" Target="media/image105.wmf"/><Relationship Id="rId24" Type="http://schemas.openxmlformats.org/officeDocument/2006/relationships/image" Target="media/image9.wmf"/><Relationship Id="rId45" Type="http://schemas.openxmlformats.org/officeDocument/2006/relationships/image" Target="media/image19.png"/><Relationship Id="rId66" Type="http://schemas.openxmlformats.org/officeDocument/2006/relationships/image" Target="media/image29.png"/><Relationship Id="rId87" Type="http://schemas.openxmlformats.org/officeDocument/2006/relationships/oleObject" Target="embeddings/oleObject36.bin"/><Relationship Id="rId110" Type="http://schemas.openxmlformats.org/officeDocument/2006/relationships/image" Target="media/image53.png"/><Relationship Id="rId131" Type="http://schemas.openxmlformats.org/officeDocument/2006/relationships/image" Target="media/image66.wmf"/><Relationship Id="rId152" Type="http://schemas.openxmlformats.org/officeDocument/2006/relationships/oleObject" Target="embeddings/oleObject65.bin"/><Relationship Id="rId173" Type="http://schemas.openxmlformats.org/officeDocument/2006/relationships/image" Target="media/image85.wmf"/><Relationship Id="rId194" Type="http://schemas.openxmlformats.org/officeDocument/2006/relationships/image" Target="media/image94.svg"/><Relationship Id="rId208" Type="http://schemas.openxmlformats.org/officeDocument/2006/relationships/image" Target="media/image100.wmf"/><Relationship Id="rId14" Type="http://schemas.openxmlformats.org/officeDocument/2006/relationships/image" Target="media/image3.png"/><Relationship Id="rId35" Type="http://schemas.openxmlformats.org/officeDocument/2006/relationships/oleObject" Target="embeddings/oleObject10.bin"/><Relationship Id="rId56" Type="http://schemas.openxmlformats.org/officeDocument/2006/relationships/image" Target="media/image25.wmf"/><Relationship Id="rId77" Type="http://schemas.openxmlformats.org/officeDocument/2006/relationships/oleObject" Target="embeddings/oleObject31.bin"/><Relationship Id="rId100" Type="http://schemas.openxmlformats.org/officeDocument/2006/relationships/image" Target="media/image48.wmf"/><Relationship Id="rId8" Type="http://schemas.openxmlformats.org/officeDocument/2006/relationships/webSettings" Target="webSettings.xml"/><Relationship Id="rId51" Type="http://schemas.openxmlformats.org/officeDocument/2006/relationships/oleObject" Target="embeddings/oleObject18.bin"/><Relationship Id="rId72" Type="http://schemas.openxmlformats.org/officeDocument/2006/relationships/image" Target="media/image33.wmf"/><Relationship Id="rId93" Type="http://schemas.openxmlformats.org/officeDocument/2006/relationships/oleObject" Target="embeddings/oleObject39.bin"/><Relationship Id="rId98" Type="http://schemas.openxmlformats.org/officeDocument/2006/relationships/image" Target="media/image46.png"/><Relationship Id="rId121" Type="http://schemas.openxmlformats.org/officeDocument/2006/relationships/oleObject" Target="embeddings/oleObject51.bin"/><Relationship Id="rId142" Type="http://schemas.openxmlformats.org/officeDocument/2006/relationships/oleObject" Target="embeddings/oleObject60.bin"/><Relationship Id="rId163" Type="http://schemas.openxmlformats.org/officeDocument/2006/relationships/image" Target="media/image81.wmf"/><Relationship Id="rId184" Type="http://schemas.openxmlformats.org/officeDocument/2006/relationships/oleObject" Target="embeddings/oleObject84.bin"/><Relationship Id="rId189" Type="http://schemas.openxmlformats.org/officeDocument/2006/relationships/oleObject" Target="embeddings/oleObject87.bin"/><Relationship Id="rId219" Type="http://schemas.openxmlformats.org/officeDocument/2006/relationships/oleObject" Target="embeddings/oleObject103.bin"/><Relationship Id="rId3" Type="http://schemas.openxmlformats.org/officeDocument/2006/relationships/customXml" Target="../customXml/item3.xml"/><Relationship Id="rId214" Type="http://schemas.openxmlformats.org/officeDocument/2006/relationships/image" Target="media/image103.wmf"/><Relationship Id="rId25" Type="http://schemas.openxmlformats.org/officeDocument/2006/relationships/oleObject" Target="embeddings/oleObject5.bin"/><Relationship Id="rId46" Type="http://schemas.openxmlformats.org/officeDocument/2006/relationships/image" Target="media/image20.svg"/><Relationship Id="rId67" Type="http://schemas.openxmlformats.org/officeDocument/2006/relationships/image" Target="media/image30.svg"/><Relationship Id="rId116" Type="http://schemas.openxmlformats.org/officeDocument/2006/relationships/image" Target="media/image57.wmf"/><Relationship Id="rId137" Type="http://schemas.openxmlformats.org/officeDocument/2006/relationships/oleObject" Target="embeddings/oleObject58.bin"/><Relationship Id="rId158" Type="http://schemas.openxmlformats.org/officeDocument/2006/relationships/oleObject" Target="embeddings/oleObject69.bin"/><Relationship Id="rId20" Type="http://schemas.openxmlformats.org/officeDocument/2006/relationships/image" Target="media/image7.wmf"/><Relationship Id="rId41" Type="http://schemas.openxmlformats.org/officeDocument/2006/relationships/oleObject" Target="embeddings/oleObject13.bin"/><Relationship Id="rId62" Type="http://schemas.openxmlformats.org/officeDocument/2006/relationships/oleObject" Target="embeddings/oleObject24.bin"/><Relationship Id="rId83" Type="http://schemas.openxmlformats.org/officeDocument/2006/relationships/oleObject" Target="embeddings/oleObject34.bin"/><Relationship Id="rId88" Type="http://schemas.openxmlformats.org/officeDocument/2006/relationships/image" Target="media/image41.wmf"/><Relationship Id="rId111" Type="http://schemas.openxmlformats.org/officeDocument/2006/relationships/image" Target="media/image54.svg"/><Relationship Id="rId132" Type="http://schemas.openxmlformats.org/officeDocument/2006/relationships/oleObject" Target="embeddings/oleObject55.bin"/><Relationship Id="rId153" Type="http://schemas.openxmlformats.org/officeDocument/2006/relationships/image" Target="media/image77.wmf"/><Relationship Id="rId174" Type="http://schemas.openxmlformats.org/officeDocument/2006/relationships/oleObject" Target="embeddings/oleObject78.bin"/><Relationship Id="rId179" Type="http://schemas.openxmlformats.org/officeDocument/2006/relationships/image" Target="media/image87.wmf"/><Relationship Id="rId195" Type="http://schemas.openxmlformats.org/officeDocument/2006/relationships/oleObject" Target="embeddings/oleObject90.bin"/><Relationship Id="rId209" Type="http://schemas.openxmlformats.org/officeDocument/2006/relationships/oleObject" Target="embeddings/oleObject98.bin"/><Relationship Id="rId190" Type="http://schemas.openxmlformats.org/officeDocument/2006/relationships/image" Target="media/image92.wmf"/><Relationship Id="rId204" Type="http://schemas.openxmlformats.org/officeDocument/2006/relationships/image" Target="media/image98.svg"/><Relationship Id="rId220" Type="http://schemas.openxmlformats.org/officeDocument/2006/relationships/fontTable" Target="fontTable.xml"/><Relationship Id="rId15" Type="http://schemas.openxmlformats.org/officeDocument/2006/relationships/image" Target="media/image4.svg"/><Relationship Id="rId36" Type="http://schemas.openxmlformats.org/officeDocument/2006/relationships/image" Target="media/image15.wmf"/><Relationship Id="rId57" Type="http://schemas.openxmlformats.org/officeDocument/2006/relationships/oleObject" Target="embeddings/oleObject21.bin"/><Relationship Id="rId106" Type="http://schemas.openxmlformats.org/officeDocument/2006/relationships/image" Target="media/image51.wmf"/><Relationship Id="rId127" Type="http://schemas.openxmlformats.org/officeDocument/2006/relationships/image" Target="media/image63.svg"/><Relationship Id="rId10" Type="http://schemas.openxmlformats.org/officeDocument/2006/relationships/endnotes" Target="endnotes.xml"/><Relationship Id="rId31" Type="http://schemas.openxmlformats.org/officeDocument/2006/relationships/oleObject" Target="embeddings/oleObject8.bin"/><Relationship Id="rId52" Type="http://schemas.openxmlformats.org/officeDocument/2006/relationships/image" Target="media/image23.wmf"/><Relationship Id="rId73" Type="http://schemas.openxmlformats.org/officeDocument/2006/relationships/oleObject" Target="embeddings/oleObject29.bin"/><Relationship Id="rId78" Type="http://schemas.openxmlformats.org/officeDocument/2006/relationships/image" Target="media/image36.wmf"/><Relationship Id="rId94" Type="http://schemas.openxmlformats.org/officeDocument/2006/relationships/image" Target="media/image44.wmf"/><Relationship Id="rId99" Type="http://schemas.openxmlformats.org/officeDocument/2006/relationships/image" Target="media/image47.svg"/><Relationship Id="rId101" Type="http://schemas.openxmlformats.org/officeDocument/2006/relationships/oleObject" Target="embeddings/oleObject42.bin"/><Relationship Id="rId122" Type="http://schemas.openxmlformats.org/officeDocument/2006/relationships/image" Target="media/image60.wmf"/><Relationship Id="rId143" Type="http://schemas.openxmlformats.org/officeDocument/2006/relationships/image" Target="media/image72.wmf"/><Relationship Id="rId148" Type="http://schemas.openxmlformats.org/officeDocument/2006/relationships/oleObject" Target="embeddings/oleObject63.bin"/><Relationship Id="rId164" Type="http://schemas.openxmlformats.org/officeDocument/2006/relationships/oleObject" Target="embeddings/oleObject72.bin"/><Relationship Id="rId169" Type="http://schemas.openxmlformats.org/officeDocument/2006/relationships/oleObject" Target="embeddings/oleObject76.bin"/><Relationship Id="rId185" Type="http://schemas.openxmlformats.org/officeDocument/2006/relationships/image" Target="media/image90.w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oleObject" Target="embeddings/oleObject82.bin"/><Relationship Id="rId210" Type="http://schemas.openxmlformats.org/officeDocument/2006/relationships/image" Target="media/image101.wmf"/><Relationship Id="rId215" Type="http://schemas.openxmlformats.org/officeDocument/2006/relationships/oleObject" Target="embeddings/oleObject101.bin"/><Relationship Id="rId26" Type="http://schemas.openxmlformats.org/officeDocument/2006/relationships/image" Target="media/image10.wmf"/><Relationship Id="rId47" Type="http://schemas.openxmlformats.org/officeDocument/2006/relationships/image" Target="media/image21.wmf"/><Relationship Id="rId68" Type="http://schemas.openxmlformats.org/officeDocument/2006/relationships/image" Target="media/image31.wmf"/><Relationship Id="rId89" Type="http://schemas.openxmlformats.org/officeDocument/2006/relationships/oleObject" Target="embeddings/oleObject37.bin"/><Relationship Id="rId112" Type="http://schemas.openxmlformats.org/officeDocument/2006/relationships/image" Target="media/image55.wmf"/><Relationship Id="rId133" Type="http://schemas.openxmlformats.org/officeDocument/2006/relationships/image" Target="media/image67.wmf"/><Relationship Id="rId154" Type="http://schemas.openxmlformats.org/officeDocument/2006/relationships/oleObject" Target="embeddings/oleObject66.bin"/><Relationship Id="rId175" Type="http://schemas.openxmlformats.org/officeDocument/2006/relationships/oleObject" Target="embeddings/oleObject79.bin"/><Relationship Id="rId196" Type="http://schemas.openxmlformats.org/officeDocument/2006/relationships/oleObject" Target="embeddings/oleObject91.bin"/><Relationship Id="rId200" Type="http://schemas.openxmlformats.org/officeDocument/2006/relationships/oleObject" Target="embeddings/oleObject94.bin"/><Relationship Id="rId16" Type="http://schemas.openxmlformats.org/officeDocument/2006/relationships/image" Target="media/image5.wmf"/><Relationship Id="rId221" Type="http://schemas.openxmlformats.org/officeDocument/2006/relationships/theme" Target="theme/theme1.xml"/><Relationship Id="rId37" Type="http://schemas.openxmlformats.org/officeDocument/2006/relationships/oleObject" Target="embeddings/oleObject11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2.bin"/><Relationship Id="rId102" Type="http://schemas.openxmlformats.org/officeDocument/2006/relationships/image" Target="media/image49.wmf"/><Relationship Id="rId123" Type="http://schemas.openxmlformats.org/officeDocument/2006/relationships/oleObject" Target="embeddings/oleObject52.bin"/><Relationship Id="rId144" Type="http://schemas.openxmlformats.org/officeDocument/2006/relationships/oleObject" Target="embeddings/oleObject61.bin"/><Relationship Id="rId90" Type="http://schemas.openxmlformats.org/officeDocument/2006/relationships/image" Target="media/image42.wmf"/><Relationship Id="rId165" Type="http://schemas.openxmlformats.org/officeDocument/2006/relationships/image" Target="media/image82.wmf"/><Relationship Id="rId186" Type="http://schemas.openxmlformats.org/officeDocument/2006/relationships/oleObject" Target="embeddings/oleObject85.bin"/><Relationship Id="rId211" Type="http://schemas.openxmlformats.org/officeDocument/2006/relationships/oleObject" Target="embeddings/oleObject99.bin"/><Relationship Id="rId27" Type="http://schemas.openxmlformats.org/officeDocument/2006/relationships/oleObject" Target="embeddings/oleObject6.bin"/><Relationship Id="rId48" Type="http://schemas.openxmlformats.org/officeDocument/2006/relationships/oleObject" Target="embeddings/oleObject16.bin"/><Relationship Id="rId69" Type="http://schemas.openxmlformats.org/officeDocument/2006/relationships/oleObject" Target="embeddings/oleObject27.bin"/><Relationship Id="rId113" Type="http://schemas.openxmlformats.org/officeDocument/2006/relationships/oleObject" Target="embeddings/oleObject47.bin"/><Relationship Id="rId134" Type="http://schemas.openxmlformats.org/officeDocument/2006/relationships/oleObject" Target="embeddings/oleObject56.bin"/><Relationship Id="rId80" Type="http://schemas.openxmlformats.org/officeDocument/2006/relationships/image" Target="media/image37.wmf"/><Relationship Id="rId155" Type="http://schemas.openxmlformats.org/officeDocument/2006/relationships/image" Target="media/image78.wmf"/><Relationship Id="rId176" Type="http://schemas.openxmlformats.org/officeDocument/2006/relationships/oleObject" Target="embeddings/oleObject80.bin"/><Relationship Id="rId197" Type="http://schemas.openxmlformats.org/officeDocument/2006/relationships/oleObject" Target="embeddings/oleObject92.bin"/><Relationship Id="rId201" Type="http://schemas.openxmlformats.org/officeDocument/2006/relationships/image" Target="media/image96.wmf"/><Relationship Id="rId17" Type="http://schemas.openxmlformats.org/officeDocument/2006/relationships/oleObject" Target="embeddings/oleObject1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2.bin"/><Relationship Id="rId103" Type="http://schemas.openxmlformats.org/officeDocument/2006/relationships/oleObject" Target="embeddings/oleObject43.bin"/><Relationship Id="rId124" Type="http://schemas.openxmlformats.org/officeDocument/2006/relationships/image" Target="media/image61.wmf"/><Relationship Id="rId70" Type="http://schemas.openxmlformats.org/officeDocument/2006/relationships/image" Target="media/image32.wmf"/><Relationship Id="rId91" Type="http://schemas.openxmlformats.org/officeDocument/2006/relationships/oleObject" Target="embeddings/oleObject38.bin"/><Relationship Id="rId145" Type="http://schemas.openxmlformats.org/officeDocument/2006/relationships/image" Target="media/image73.wmf"/><Relationship Id="rId166" Type="http://schemas.openxmlformats.org/officeDocument/2006/relationships/oleObject" Target="embeddings/oleObject73.bin"/><Relationship Id="rId187" Type="http://schemas.openxmlformats.org/officeDocument/2006/relationships/oleObject" Target="embeddings/oleObject86.bin"/><Relationship Id="rId1" Type="http://schemas.openxmlformats.org/officeDocument/2006/relationships/customXml" Target="../customXml/item1.xml"/><Relationship Id="rId212" Type="http://schemas.openxmlformats.org/officeDocument/2006/relationships/image" Target="media/image102.wmf"/><Relationship Id="rId28" Type="http://schemas.openxmlformats.org/officeDocument/2006/relationships/image" Target="media/image11.wmf"/><Relationship Id="rId49" Type="http://schemas.openxmlformats.org/officeDocument/2006/relationships/oleObject" Target="embeddings/oleObject17.bin"/><Relationship Id="rId114" Type="http://schemas.openxmlformats.org/officeDocument/2006/relationships/image" Target="media/image56.wmf"/><Relationship Id="rId60" Type="http://schemas.openxmlformats.org/officeDocument/2006/relationships/image" Target="media/image27.wmf"/><Relationship Id="rId81" Type="http://schemas.openxmlformats.org/officeDocument/2006/relationships/oleObject" Target="embeddings/oleObject33.bin"/><Relationship Id="rId135" Type="http://schemas.openxmlformats.org/officeDocument/2006/relationships/image" Target="media/image68.wmf"/><Relationship Id="rId156" Type="http://schemas.openxmlformats.org/officeDocument/2006/relationships/oleObject" Target="embeddings/oleObject67.bin"/><Relationship Id="rId177" Type="http://schemas.openxmlformats.org/officeDocument/2006/relationships/image" Target="media/image86.wmf"/><Relationship Id="rId198" Type="http://schemas.openxmlformats.org/officeDocument/2006/relationships/oleObject" Target="embeddings/oleObject93.bin"/><Relationship Id="rId202" Type="http://schemas.openxmlformats.org/officeDocument/2006/relationships/oleObject" Target="embeddings/oleObject95.bin"/><Relationship Id="rId18" Type="http://schemas.openxmlformats.org/officeDocument/2006/relationships/image" Target="media/image6.wmf"/><Relationship Id="rId39" Type="http://schemas.openxmlformats.org/officeDocument/2006/relationships/oleObject" Target="embeddings/oleObject12.bin"/><Relationship Id="rId50" Type="http://schemas.openxmlformats.org/officeDocument/2006/relationships/image" Target="media/image22.wmf"/><Relationship Id="rId104" Type="http://schemas.openxmlformats.org/officeDocument/2006/relationships/image" Target="media/image50.wmf"/><Relationship Id="rId125" Type="http://schemas.openxmlformats.org/officeDocument/2006/relationships/oleObject" Target="embeddings/oleObject53.bin"/><Relationship Id="rId146" Type="http://schemas.openxmlformats.org/officeDocument/2006/relationships/oleObject" Target="embeddings/oleObject62.bin"/><Relationship Id="rId167" Type="http://schemas.openxmlformats.org/officeDocument/2006/relationships/oleObject" Target="embeddings/oleObject74.bin"/><Relationship Id="rId188" Type="http://schemas.openxmlformats.org/officeDocument/2006/relationships/image" Target="media/image91.wmf"/><Relationship Id="rId71" Type="http://schemas.openxmlformats.org/officeDocument/2006/relationships/oleObject" Target="embeddings/oleObject28.bin"/><Relationship Id="rId92" Type="http://schemas.openxmlformats.org/officeDocument/2006/relationships/image" Target="media/image43.wmf"/><Relationship Id="rId213" Type="http://schemas.openxmlformats.org/officeDocument/2006/relationships/oleObject" Target="embeddings/oleObject100.bin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40" Type="http://schemas.openxmlformats.org/officeDocument/2006/relationships/image" Target="media/image17.wmf"/><Relationship Id="rId115" Type="http://schemas.openxmlformats.org/officeDocument/2006/relationships/oleObject" Target="embeddings/oleObject48.bin"/><Relationship Id="rId136" Type="http://schemas.openxmlformats.org/officeDocument/2006/relationships/oleObject" Target="embeddings/oleObject57.bin"/><Relationship Id="rId157" Type="http://schemas.openxmlformats.org/officeDocument/2006/relationships/oleObject" Target="embeddings/oleObject68.bin"/><Relationship Id="rId178" Type="http://schemas.openxmlformats.org/officeDocument/2006/relationships/oleObject" Target="embeddings/oleObject81.bin"/><Relationship Id="rId61" Type="http://schemas.openxmlformats.org/officeDocument/2006/relationships/oleObject" Target="embeddings/oleObject23.bin"/><Relationship Id="rId82" Type="http://schemas.openxmlformats.org/officeDocument/2006/relationships/image" Target="media/image38.wmf"/><Relationship Id="rId199" Type="http://schemas.openxmlformats.org/officeDocument/2006/relationships/image" Target="media/image95.wmf"/><Relationship Id="rId203" Type="http://schemas.openxmlformats.org/officeDocument/2006/relationships/image" Target="media/image97.png"/><Relationship Id="rId19" Type="http://schemas.openxmlformats.org/officeDocument/2006/relationships/oleObject" Target="embeddings/oleObject2.bin"/><Relationship Id="rId30" Type="http://schemas.openxmlformats.org/officeDocument/2006/relationships/image" Target="media/image12.wmf"/><Relationship Id="rId105" Type="http://schemas.openxmlformats.org/officeDocument/2006/relationships/oleObject" Target="embeddings/oleObject44.bin"/><Relationship Id="rId126" Type="http://schemas.openxmlformats.org/officeDocument/2006/relationships/image" Target="media/image62.png"/><Relationship Id="rId147" Type="http://schemas.openxmlformats.org/officeDocument/2006/relationships/image" Target="media/image74.wmf"/><Relationship Id="rId168" Type="http://schemas.openxmlformats.org/officeDocument/2006/relationships/oleObject" Target="embeddings/oleObject7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48D531-C846-409D-9481-086B1883CEC1}">
  <we:reference id="wa104382081" version="1.55.1.0" store="en-US" storeType="OMEX"/>
  <we:alternateReferences>
    <we:reference id="wa104382081" version="1.55.1.0" store="wa10438208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A907CF2A7F56240885E69A3C61FB2E2" ma:contentTypeVersion="16" ma:contentTypeDescription="Create a new document." ma:contentTypeScope="" ma:versionID="aa06a947856d82d7aea4b40a81a75414">
  <xsd:schema xmlns:xsd="http://www.w3.org/2001/XMLSchema" xmlns:xs="http://www.w3.org/2001/XMLSchema" xmlns:p="http://schemas.microsoft.com/office/2006/metadata/properties" xmlns:ns3="bae24a19-0fc6-49fc-bf81-dfa0fa9095e7" xmlns:ns4="10aeae19-56cc-4b53-b3db-a1353ea76804" targetNamespace="http://schemas.microsoft.com/office/2006/metadata/properties" ma:root="true" ma:fieldsID="7d6b5b46668a495a4b129ff666696c27" ns3:_="" ns4:_="">
    <xsd:import namespace="bae24a19-0fc6-49fc-bf81-dfa0fa9095e7"/>
    <xsd:import namespace="10aeae19-56cc-4b53-b3db-a1353ea7680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ServiceAutoKeyPoints" minOccurs="0"/>
                <xsd:element ref="ns4:MediaServiceKeyPoints" minOccurs="0"/>
                <xsd:element ref="ns4:MediaLengthInSeconds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e24a19-0fc6-49fc-bf81-dfa0fa9095e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aeae19-56cc-4b53-b3db-a1353ea768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  <xsd:element name="MediaServiceOCR" ma:index="2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CA54EB4-2E10-4BFD-8CEB-93EDB96E35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9A8D18B-8B8D-469D-A082-30FCF7691A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ae24a19-0fc6-49fc-bf81-dfa0fa9095e7"/>
    <ds:schemaRef ds:uri="10aeae19-56cc-4b53-b3db-a1353ea768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63EE4DC-91B9-4D55-BF5F-E14DAE5C3E8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0C5A316-2393-4CC3-9348-49862D6E3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6655</TotalTime>
  <Pages>7</Pages>
  <Words>4407</Words>
  <Characters>24769</Characters>
  <Application>Microsoft Office Word</Application>
  <DocSecurity>0</DocSecurity>
  <Lines>589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29026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marklong@student.ubc.ca</cp:lastModifiedBy>
  <cp:revision>787</cp:revision>
  <cp:lastPrinted>2025-04-10T08:10:00Z</cp:lastPrinted>
  <dcterms:created xsi:type="dcterms:W3CDTF">2025-01-27T06:28:00Z</dcterms:created>
  <dcterms:modified xsi:type="dcterms:W3CDTF">2025-04-10T08:12:00Z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0x010100FA907CF2A7F56240885E69A3C61FB2E2</vt:lpwstr>
  </property>
  <property fmtid="{D5CDD505-2E9C-101B-9397-08002B2CF9AE}" pid="3" name="MTEquationSection">
    <vt:lpwstr>1</vt:lpwstr>
  </property>
  <property fmtid="{D5CDD505-2E9C-101B-9397-08002B2CF9AE}" pid="4" name="MTEquationNumber2">
    <vt:lpwstr>(#E1)</vt:lpwstr>
  </property>
  <property fmtid="{D5CDD505-2E9C-101B-9397-08002B2CF9AE}" pid="5" name="MTCustomEquationNumber">
    <vt:lpwstr>1</vt:lpwstr>
  </property>
  <property fmtid="{D5CDD505-2E9C-101B-9397-08002B2CF9AE}" pid="6" name="GrammarlyDocumentId">
    <vt:lpwstr>26570c8cb04f1f56470b9f7d0f1d0dd57fd1442e264d5789338048c6e100eb53</vt:lpwstr>
  </property>
  <property fmtid="{D5CDD505-2E9C-101B-9397-08002B2CF9AE}" pid="7" name="MTUseMTPrefs">
    <vt:lpwstr>1</vt:lpwstr>
  </property>
  <property fmtid="{D5CDD505-2E9C-101B-9397-08002B2CF9AE}" pid="8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9" name="MTPreferences 1">
    <vt:lpwstr>
Full=10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10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11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12" name="MTPreferenceSource">
    <vt:lpwstr>MathType</vt:lpwstr>
  </property>
  <property fmtid="{D5CDD505-2E9C-101B-9397-08002B2CF9AE}" pid="13" name="MTWinEqns">
    <vt:bool>true</vt:bool>
  </property>
</Properties>
</file>